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13" w:rsidRPr="00492509" w:rsidRDefault="00294A13" w:rsidP="00780813">
      <w:pPr>
        <w:pStyle w:val="03INTESTAZIONEBOLD"/>
        <w:spacing w:line="360" w:lineRule="auto"/>
        <w:jc w:val="center"/>
        <w:rPr>
          <w:rFonts w:ascii="Gill Sans MT" w:hAnsi="Gill Sans MT"/>
          <w:iCs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r w:rsidRPr="00294A13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Jeep </w:t>
      </w:r>
      <w:proofErr w:type="spellStart"/>
      <w:r w:rsidR="00F42CF9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>Compass</w:t>
      </w:r>
      <w:proofErr w:type="spellEnd"/>
      <w:r w:rsidR="00042CC5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 en el arranque de la Champions con el FC </w:t>
      </w:r>
      <w:r w:rsidR="00F42CF9">
        <w:rPr>
          <w:rFonts w:ascii="Gill Sans MT" w:hAnsi="Gill Sans MT"/>
          <w:iCs/>
          <w:color w:val="000000" w:themeColor="text1"/>
          <w:sz w:val="40"/>
          <w:szCs w:val="40"/>
          <w:lang w:val="es-ES"/>
        </w:rPr>
        <w:t xml:space="preserve">Barcelona-Juventus </w:t>
      </w:r>
    </w:p>
    <w:p w:rsidR="00294A13" w:rsidRPr="00F42CF9" w:rsidRDefault="00F42CF9" w:rsidP="00294A13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2" w:name="OLE_LINK7"/>
      <w:bookmarkStart w:id="3" w:name="OLE_LINK8"/>
      <w:bookmarkStart w:id="4" w:name="OLE_LINK5"/>
      <w:bookmarkStart w:id="5" w:name="OLE_LINK6"/>
      <w:bookmarkEnd w:id="0"/>
      <w:bookmarkEnd w:id="1"/>
      <w:r>
        <w:rPr>
          <w:rFonts w:asciiTheme="minorHAnsi" w:hAnsiTheme="minorHAnsi" w:cstheme="minorHAnsi"/>
          <w:b/>
          <w:szCs w:val="24"/>
          <w:lang w:eastAsia="es-ES" w:bidi="es-ES"/>
        </w:rPr>
        <w:t xml:space="preserve">Jeep, patrocinador del Juventus de Turín, será protagonista </w:t>
      </w:r>
      <w:r w:rsidR="00780813">
        <w:rPr>
          <w:rFonts w:asciiTheme="minorHAnsi" w:hAnsiTheme="minorHAnsi" w:cstheme="minorHAnsi"/>
          <w:b/>
          <w:szCs w:val="24"/>
          <w:lang w:eastAsia="es-ES" w:bidi="es-ES"/>
        </w:rPr>
        <w:t xml:space="preserve">en dos spots </w:t>
      </w:r>
      <w:r>
        <w:rPr>
          <w:rFonts w:asciiTheme="minorHAnsi" w:hAnsiTheme="minorHAnsi" w:cstheme="minorHAnsi"/>
          <w:b/>
          <w:szCs w:val="24"/>
          <w:lang w:eastAsia="es-ES" w:bidi="es-ES"/>
        </w:rPr>
        <w:t>durante el próximo enfrentamiento del equi</w:t>
      </w:r>
      <w:r w:rsidR="00780813">
        <w:rPr>
          <w:rFonts w:asciiTheme="minorHAnsi" w:hAnsiTheme="minorHAnsi" w:cstheme="minorHAnsi"/>
          <w:b/>
          <w:szCs w:val="24"/>
          <w:lang w:eastAsia="es-ES" w:bidi="es-ES"/>
        </w:rPr>
        <w:t>po italiano con el FC Barcelona.</w:t>
      </w:r>
    </w:p>
    <w:p w:rsidR="00C36949" w:rsidRDefault="00C36949" w:rsidP="00A936D2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</w:p>
    <w:p w:rsidR="00294A13" w:rsidRPr="00536B00" w:rsidRDefault="00F42CF9" w:rsidP="00294A13">
      <w:pPr>
        <w:pStyle w:val="Default"/>
        <w:spacing w:line="360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Alcalá de Henares, 12 de septiembre</w:t>
      </w:r>
      <w:r w:rsidR="00787370" w:rsidRPr="00F42CF9">
        <w:rPr>
          <w:rFonts w:asciiTheme="minorHAnsi" w:hAnsiTheme="minorHAnsi" w:cstheme="minorHAnsi"/>
          <w:b/>
          <w:bCs/>
          <w:sz w:val="22"/>
          <w:szCs w:val="22"/>
        </w:rPr>
        <w:t xml:space="preserve"> de 201</w:t>
      </w:r>
      <w:r w:rsidR="002C42B2" w:rsidRPr="00F42CF9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3A6501" w:rsidRPr="00536B00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2C42B2" w:rsidRPr="00536B0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A6501" w:rsidRPr="00536B00">
        <w:rPr>
          <w:rFonts w:asciiTheme="minorHAnsi" w:hAnsiTheme="minorHAnsi" w:cstheme="minorHAnsi"/>
          <w:b/>
          <w:bCs/>
        </w:rPr>
        <w:t xml:space="preserve"> </w:t>
      </w:r>
      <w:r w:rsidRPr="00536B00">
        <w:rPr>
          <w:rFonts w:asciiTheme="minorHAnsi" w:hAnsiTheme="minorHAnsi" w:cstheme="minorHAnsi"/>
          <w:sz w:val="22"/>
          <w:szCs w:val="22"/>
        </w:rPr>
        <w:t>J</w:t>
      </w:r>
      <w:r w:rsidR="00536B00">
        <w:rPr>
          <w:rFonts w:asciiTheme="minorHAnsi" w:hAnsiTheme="minorHAnsi" w:cstheme="minorHAnsi"/>
          <w:sz w:val="22"/>
          <w:szCs w:val="22"/>
        </w:rPr>
        <w:t xml:space="preserve">eep sigue un año más </w:t>
      </w:r>
      <w:r w:rsidRPr="00536B00">
        <w:rPr>
          <w:rFonts w:asciiTheme="minorHAnsi" w:hAnsiTheme="minorHAnsi" w:cstheme="minorHAnsi"/>
          <w:sz w:val="22"/>
          <w:szCs w:val="22"/>
        </w:rPr>
        <w:t>más como patrocinador oficial del Juventus de Turín, por sexta temporada consecutiva</w:t>
      </w:r>
      <w:r w:rsidR="00536B00">
        <w:rPr>
          <w:rFonts w:asciiTheme="minorHAnsi" w:hAnsiTheme="minorHAnsi" w:cstheme="minorHAnsi"/>
          <w:sz w:val="22"/>
          <w:szCs w:val="22"/>
        </w:rPr>
        <w:t>. Sin duda, u</w:t>
      </w:r>
      <w:r w:rsidRPr="00536B00">
        <w:rPr>
          <w:rFonts w:asciiTheme="minorHAnsi" w:hAnsiTheme="minorHAnsi" w:cstheme="minorHAnsi"/>
          <w:sz w:val="22"/>
          <w:szCs w:val="22"/>
        </w:rPr>
        <w:t>n vínculo entre dos entidades históricas en el mundo del deporte y de la industria de la automoción</w:t>
      </w:r>
      <w:r w:rsidR="00536B00">
        <w:rPr>
          <w:rFonts w:asciiTheme="minorHAnsi" w:hAnsiTheme="minorHAnsi" w:cstheme="minorHAnsi"/>
          <w:sz w:val="22"/>
          <w:szCs w:val="22"/>
        </w:rPr>
        <w:t>,</w:t>
      </w:r>
      <w:r w:rsidRPr="00536B00">
        <w:rPr>
          <w:rFonts w:asciiTheme="minorHAnsi" w:hAnsiTheme="minorHAnsi" w:cstheme="minorHAnsi"/>
          <w:sz w:val="22"/>
          <w:szCs w:val="22"/>
        </w:rPr>
        <w:t xml:space="preserve"> que celebra el inicio de una nueva y apasionante temporada con un partido por todo lo alto.</w:t>
      </w:r>
    </w:p>
    <w:p w:rsidR="00F42CF9" w:rsidRPr="00536B00" w:rsidRDefault="00F42CF9" w:rsidP="00294A13">
      <w:pPr>
        <w:pStyle w:val="Default"/>
        <w:spacing w:line="360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</w:p>
    <w:p w:rsidR="00F42CF9" w:rsidRDefault="000D0CE9" w:rsidP="00294A13">
      <w:pPr>
        <w:pStyle w:val="Default"/>
        <w:spacing w:line="360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Dando continuidad a la campaña “Recalculando”, que precisamente se estrenó el pasado mes de junio coincidiendo con la final de la pasada edición de la UEFA Champions League, </w:t>
      </w:r>
      <w:r w:rsidR="00780813">
        <w:rPr>
          <w:rFonts w:asciiTheme="minorHAnsi" w:hAnsiTheme="minorHAnsi" w:cstheme="minorHAnsi"/>
          <w:sz w:val="22"/>
          <w:szCs w:val="22"/>
        </w:rPr>
        <w:t xml:space="preserve">volveremos a ver en pantalla el nuevo Jeep </w:t>
      </w:r>
      <w:proofErr w:type="spellStart"/>
      <w:r w:rsidR="00780813">
        <w:rPr>
          <w:rFonts w:asciiTheme="minorHAnsi" w:hAnsiTheme="minorHAnsi" w:cstheme="minorHAnsi"/>
          <w:sz w:val="22"/>
          <w:szCs w:val="22"/>
        </w:rPr>
        <w:t>Compass</w:t>
      </w:r>
      <w:proofErr w:type="spellEnd"/>
      <w:r w:rsidR="00780813">
        <w:rPr>
          <w:rFonts w:asciiTheme="minorHAnsi" w:hAnsiTheme="minorHAnsi" w:cstheme="minorHAnsi"/>
          <w:sz w:val="22"/>
          <w:szCs w:val="22"/>
        </w:rPr>
        <w:t xml:space="preserve"> en dos</w:t>
      </w:r>
      <w:r w:rsidR="00536B00">
        <w:rPr>
          <w:rFonts w:asciiTheme="minorHAnsi" w:hAnsiTheme="minorHAnsi" w:cstheme="minorHAnsi"/>
          <w:sz w:val="22"/>
          <w:szCs w:val="22"/>
        </w:rPr>
        <w:t xml:space="preserve"> spots, </w:t>
      </w:r>
      <w:r w:rsidR="00F42CF9" w:rsidRPr="00536B00">
        <w:rPr>
          <w:rFonts w:asciiTheme="minorHAnsi" w:hAnsiTheme="minorHAnsi" w:cstheme="minorHAnsi"/>
          <w:sz w:val="22"/>
          <w:szCs w:val="22"/>
        </w:rPr>
        <w:t>tanto antes del pitido inicial</w:t>
      </w:r>
      <w:r w:rsidR="00536B00">
        <w:rPr>
          <w:rFonts w:asciiTheme="minorHAnsi" w:hAnsiTheme="minorHAnsi" w:cstheme="minorHAnsi"/>
          <w:sz w:val="22"/>
          <w:szCs w:val="22"/>
        </w:rPr>
        <w:t>,</w:t>
      </w:r>
      <w:r w:rsidR="00F42CF9" w:rsidRPr="00536B00">
        <w:rPr>
          <w:rFonts w:asciiTheme="minorHAnsi" w:hAnsiTheme="minorHAnsi" w:cstheme="minorHAnsi"/>
          <w:sz w:val="22"/>
          <w:szCs w:val="22"/>
        </w:rPr>
        <w:t xml:space="preserve"> como durante el intermedio del próximo duelo entre el FC Barcelona y el Juventus de Turín</w:t>
      </w:r>
      <w:r w:rsidR="00536B00">
        <w:rPr>
          <w:rFonts w:asciiTheme="minorHAnsi" w:hAnsiTheme="minorHAnsi" w:cstheme="minorHAnsi"/>
          <w:sz w:val="22"/>
          <w:szCs w:val="22"/>
        </w:rPr>
        <w:t>,</w:t>
      </w:r>
      <w:r w:rsidR="00780813">
        <w:rPr>
          <w:rFonts w:asciiTheme="minorHAnsi" w:hAnsiTheme="minorHAnsi" w:cstheme="minorHAnsi"/>
          <w:sz w:val="22"/>
          <w:szCs w:val="22"/>
        </w:rPr>
        <w:t xml:space="preserve"> que</w:t>
      </w:r>
      <w:r w:rsidR="00536B00">
        <w:rPr>
          <w:rFonts w:asciiTheme="minorHAnsi" w:hAnsiTheme="minorHAnsi" w:cstheme="minorHAnsi"/>
          <w:sz w:val="22"/>
          <w:szCs w:val="22"/>
        </w:rPr>
        <w:t xml:space="preserve"> tendrá</w:t>
      </w:r>
      <w:r w:rsidR="00F42CF9" w:rsidRPr="00536B00">
        <w:rPr>
          <w:rFonts w:asciiTheme="minorHAnsi" w:hAnsiTheme="minorHAnsi" w:cstheme="minorHAnsi"/>
          <w:sz w:val="22"/>
          <w:szCs w:val="22"/>
        </w:rPr>
        <w:t xml:space="preserve"> lugar el próximo </w:t>
      </w:r>
      <w:r w:rsidR="00536B00">
        <w:rPr>
          <w:rFonts w:asciiTheme="minorHAnsi" w:hAnsiTheme="minorHAnsi" w:cstheme="minorHAnsi"/>
          <w:sz w:val="22"/>
          <w:szCs w:val="22"/>
        </w:rPr>
        <w:t>martes 12 de septiemb</w:t>
      </w:r>
      <w:r w:rsidR="001F1CCC">
        <w:rPr>
          <w:rFonts w:asciiTheme="minorHAnsi" w:hAnsiTheme="minorHAnsi" w:cstheme="minorHAnsi"/>
          <w:sz w:val="22"/>
          <w:szCs w:val="22"/>
        </w:rPr>
        <w:t>re a partir de las 20.45 horas y que será retransmitido por Antena 3 TV.</w:t>
      </w:r>
      <w:bookmarkStart w:id="6" w:name="_GoBack"/>
      <w:bookmarkEnd w:id="6"/>
    </w:p>
    <w:p w:rsidR="00EA653B" w:rsidRDefault="00EA653B" w:rsidP="00294A13">
      <w:pPr>
        <w:pStyle w:val="Default"/>
        <w:spacing w:line="360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</w:p>
    <w:p w:rsidR="00EA653B" w:rsidRDefault="00780813" w:rsidP="00294A13">
      <w:pPr>
        <w:pStyle w:val="Default"/>
        <w:spacing w:line="360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Este, es sin duda u</w:t>
      </w:r>
      <w:r w:rsidR="00EA653B">
        <w:rPr>
          <w:rFonts w:asciiTheme="minorHAnsi" w:hAnsiTheme="minorHAnsi" w:cstheme="minorHAnsi"/>
          <w:sz w:val="22"/>
          <w:szCs w:val="22"/>
        </w:rPr>
        <w:t xml:space="preserve">no de los encuentros de mayor nivel que se pueden ver en el fútbol mundial y que marca el </w:t>
      </w:r>
      <w:proofErr w:type="spellStart"/>
      <w:r w:rsidR="00EA653B">
        <w:rPr>
          <w:rFonts w:asciiTheme="minorHAnsi" w:hAnsiTheme="minorHAnsi" w:cstheme="minorHAnsi"/>
          <w:sz w:val="22"/>
          <w:szCs w:val="22"/>
        </w:rPr>
        <w:t>incio</w:t>
      </w:r>
      <w:proofErr w:type="spellEnd"/>
      <w:r w:rsidR="00EA653B">
        <w:rPr>
          <w:rFonts w:asciiTheme="minorHAnsi" w:hAnsiTheme="minorHAnsi" w:cstheme="minorHAnsi"/>
          <w:sz w:val="22"/>
          <w:szCs w:val="22"/>
        </w:rPr>
        <w:t xml:space="preserve"> de la UEFA Champions League 2017-2018 para ambos equipos dentro del Grupo D, donde también se tendrán que enfrentar a los siempre complicados </w:t>
      </w:r>
      <w:proofErr w:type="spellStart"/>
      <w:r w:rsidR="00EA653B">
        <w:rPr>
          <w:rFonts w:asciiTheme="minorHAnsi" w:hAnsiTheme="minorHAnsi" w:cstheme="minorHAnsi"/>
          <w:sz w:val="22"/>
          <w:szCs w:val="22"/>
        </w:rPr>
        <w:t>Olympiacos</w:t>
      </w:r>
      <w:proofErr w:type="spellEnd"/>
      <w:r w:rsidR="00EA653B">
        <w:rPr>
          <w:rFonts w:asciiTheme="minorHAnsi" w:hAnsiTheme="minorHAnsi" w:cstheme="minorHAnsi"/>
          <w:sz w:val="22"/>
          <w:szCs w:val="22"/>
        </w:rPr>
        <w:t xml:space="preserve"> griego y al </w:t>
      </w:r>
      <w:proofErr w:type="spellStart"/>
      <w:r w:rsidR="00EA653B">
        <w:rPr>
          <w:rFonts w:asciiTheme="minorHAnsi" w:hAnsiTheme="minorHAnsi" w:cstheme="minorHAnsi"/>
          <w:sz w:val="22"/>
          <w:szCs w:val="22"/>
        </w:rPr>
        <w:t>Sporting</w:t>
      </w:r>
      <w:proofErr w:type="spellEnd"/>
      <w:r w:rsidR="00EA653B">
        <w:rPr>
          <w:rFonts w:asciiTheme="minorHAnsi" w:hAnsiTheme="minorHAnsi" w:cstheme="minorHAnsi"/>
          <w:sz w:val="22"/>
          <w:szCs w:val="22"/>
        </w:rPr>
        <w:t xml:space="preserve"> de Lisboa.</w:t>
      </w:r>
    </w:p>
    <w:p w:rsidR="000D0CE9" w:rsidRDefault="000D0CE9" w:rsidP="00294A13">
      <w:pPr>
        <w:pStyle w:val="Default"/>
        <w:spacing w:line="360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</w:p>
    <w:p w:rsidR="00294A13" w:rsidRPr="000C571D" w:rsidRDefault="000D0CE9" w:rsidP="00294A13">
      <w:pPr>
        <w:pStyle w:val="Default"/>
        <w:spacing w:line="360" w:lineRule="auto"/>
        <w:ind w:right="-427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 nuevo Jeep </w:t>
      </w:r>
      <w:proofErr w:type="spellStart"/>
      <w:r>
        <w:rPr>
          <w:rFonts w:asciiTheme="minorHAnsi" w:hAnsiTheme="minorHAnsi" w:cstheme="minorHAnsi"/>
          <w:sz w:val="22"/>
          <w:szCs w:val="22"/>
        </w:rPr>
        <w:t>Compass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Opening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Editio</w:t>
      </w:r>
      <w:r w:rsidR="00780813">
        <w:rPr>
          <w:rFonts w:asciiTheme="minorHAnsi" w:hAnsiTheme="minorHAnsi" w:cstheme="minorHAnsi"/>
          <w:sz w:val="22"/>
          <w:szCs w:val="22"/>
        </w:rPr>
        <w:t>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4x4 está equipado con el motor 2.0 </w:t>
      </w:r>
      <w:proofErr w:type="spellStart"/>
      <w:r>
        <w:rPr>
          <w:rFonts w:asciiTheme="minorHAnsi" w:hAnsiTheme="minorHAnsi" w:cstheme="minorHAnsi"/>
          <w:sz w:val="22"/>
          <w:szCs w:val="22"/>
        </w:rPr>
        <w:t>Mjet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140 CV y con esta oferta de lanzamiento se puede financiar en 36 cuotas de 230 euros al mes con una entrada de 10.950 euros y una última cuota de 18.296 euros (TAE: 9,06%).</w:t>
      </w:r>
    </w:p>
    <w:bookmarkEnd w:id="2"/>
    <w:bookmarkEnd w:id="3"/>
    <w:bookmarkEnd w:id="4"/>
    <w:bookmarkEnd w:id="5"/>
    <w:p w:rsidR="00994DB9" w:rsidRDefault="00994DB9" w:rsidP="00994DB9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F42CF9" w:rsidRDefault="00F42CF9" w:rsidP="00994DB9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Para más información:</w:t>
      </w:r>
    </w:p>
    <w:p w:rsidR="003A6501" w:rsidRDefault="003A6501" w:rsidP="003A6501">
      <w:pPr>
        <w:ind w:left="709"/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</w:p>
    <w:p w:rsidR="003A6501" w:rsidRPr="002E1922" w:rsidRDefault="003A6501" w:rsidP="003A6501">
      <w:pPr>
        <w:jc w:val="both"/>
        <w:rPr>
          <w:rFonts w:ascii="Arial" w:hAnsi="Arial" w:cs="Arial"/>
          <w:b/>
          <w:bCs/>
          <w:color w:val="A6A6A6"/>
          <w:sz w:val="20"/>
          <w:szCs w:val="20"/>
          <w:lang w:eastAsia="it-IT"/>
        </w:rPr>
      </w:pPr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Fiat Chrysler </w:t>
      </w:r>
      <w:proofErr w:type="spellStart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>Automobiles</w:t>
      </w:r>
      <w:proofErr w:type="spellEnd"/>
      <w:r w:rsidRPr="002E1922">
        <w:rPr>
          <w:rFonts w:ascii="Arial" w:hAnsi="Arial" w:cs="Arial"/>
          <w:b/>
          <w:bCs/>
          <w:color w:val="A6A6A6"/>
          <w:sz w:val="20"/>
          <w:szCs w:val="20"/>
          <w:lang w:eastAsia="it-IT"/>
        </w:rPr>
        <w:t xml:space="preserve"> Spain, S.A.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Departamento Relaciones Externas y Prensa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Avenida de Madrid 15 - 28802 - Alcalá de Henares</w:t>
      </w:r>
    </w:p>
    <w:p w:rsidR="003A6501" w:rsidRDefault="003A6501" w:rsidP="003A6501">
      <w:pPr>
        <w:jc w:val="both"/>
        <w:rPr>
          <w:rFonts w:ascii="Arial" w:hAnsi="Arial" w:cs="Arial"/>
          <w:b/>
          <w:bCs/>
          <w:color w:val="A6A6A6"/>
          <w:sz w:val="18"/>
          <w:szCs w:val="18"/>
          <w:lang w:val="es-ES_tradnl" w:eastAsia="it-IT"/>
        </w:rPr>
      </w:pPr>
      <w:r>
        <w:rPr>
          <w:rFonts w:ascii="Arial" w:hAnsi="Arial" w:cs="Arial"/>
          <w:b/>
          <w:bCs/>
          <w:color w:val="A6A6A6"/>
          <w:sz w:val="18"/>
          <w:szCs w:val="18"/>
          <w:lang w:eastAsia="it-IT"/>
        </w:rPr>
        <w:t>+34 – 91.885.37.03/07</w:t>
      </w:r>
    </w:p>
    <w:p w:rsidR="003A6501" w:rsidRPr="002E1922" w:rsidRDefault="003A6501" w:rsidP="003A6501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3A6501" w:rsidRPr="007C136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7C1367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3A6501" w:rsidRPr="007C136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7C136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lastRenderedPageBreak/>
        <w:t xml:space="preserve">WEB DE PRENSA: </w:t>
      </w:r>
      <w:hyperlink r:id="rId10" w:history="1">
        <w:r w:rsidRPr="007C136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eastAsia="it-IT"/>
          </w:rPr>
          <w:t>http://www.jeeppress-europe.es/</w:t>
        </w:r>
      </w:hyperlink>
    </w:p>
    <w:p w:rsidR="003A6501" w:rsidRPr="009C6077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bookmarkStart w:id="7" w:name="nissan_element_anchor"/>
      <w:r w:rsidRPr="009C6077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CANAL YOUTUBE: </w:t>
      </w:r>
      <w:hyperlink r:id="rId11" w:history="1">
        <w:r w:rsidRPr="009C6077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pt-BR" w:eastAsia="it-IT"/>
          </w:rPr>
          <w:t>https://www.youtube.com/user/JeepEsp</w:t>
        </w:r>
      </w:hyperlink>
    </w:p>
    <w:p w:rsidR="003A6501" w:rsidRPr="00780813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en-US" w:eastAsia="it-IT"/>
        </w:rPr>
      </w:pPr>
      <w:r w:rsidRPr="00780813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en-US" w:eastAsia="it-IT"/>
        </w:rPr>
        <w:t xml:space="preserve">FACEBOOK: </w:t>
      </w:r>
      <w:hyperlink r:id="rId12" w:history="1">
        <w:r w:rsidRPr="00780813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en-US" w:eastAsia="it-IT"/>
          </w:rPr>
          <w:t>https://www.facebook.com/JeepESP</w:t>
        </w:r>
      </w:hyperlink>
    </w:p>
    <w:p w:rsidR="003A6501" w:rsidRPr="00661F66" w:rsidRDefault="003A6501" w:rsidP="003A6501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</w:pPr>
      <w:r w:rsidRPr="00661F66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TWITTER: </w:t>
      </w:r>
      <w:hyperlink r:id="rId13" w:history="1">
        <w:r w:rsidRPr="00661F66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https://twitter.com/jeep_es</w:t>
        </w:r>
      </w:hyperlink>
    </w:p>
    <w:p w:rsidR="003A6501" w:rsidRPr="00661F66" w:rsidRDefault="003A6501" w:rsidP="003A6501">
      <w:pPr>
        <w:pBdr>
          <w:top w:val="single" w:sz="4" w:space="1" w:color="auto"/>
        </w:pBdr>
        <w:spacing w:line="300" w:lineRule="exact"/>
        <w:rPr>
          <w:lang w:val="nl-NL"/>
        </w:rPr>
      </w:pPr>
      <w:r w:rsidRPr="00661F66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nl-NL" w:eastAsia="it-IT"/>
        </w:rPr>
        <w:t xml:space="preserve">WEB JEEP EN ESPAÑA:  </w:t>
      </w:r>
      <w:hyperlink r:id="rId14" w:history="1">
        <w:r w:rsidRPr="00661F66">
          <w:rPr>
            <w:rFonts w:ascii="Helvetica" w:hAnsi="Helvetica" w:cs="Times New Roman"/>
            <w:b/>
            <w:color w:val="0000FF" w:themeColor="hyperlink"/>
            <w:sz w:val="16"/>
            <w:szCs w:val="16"/>
            <w:u w:val="single"/>
            <w:lang w:val="nl-NL" w:eastAsia="it-IT"/>
          </w:rPr>
          <w:t>http://www.jeep.es/</w:t>
        </w:r>
      </w:hyperlink>
      <w:bookmarkEnd w:id="7"/>
    </w:p>
    <w:p w:rsidR="002615BB" w:rsidRPr="003A6501" w:rsidRDefault="002615BB" w:rsidP="003A6501">
      <w:pPr>
        <w:rPr>
          <w:lang w:val="nl-NL"/>
        </w:rPr>
      </w:pPr>
    </w:p>
    <w:sectPr w:rsidR="002615BB" w:rsidRPr="003A6501" w:rsidSect="00F13A2E">
      <w:headerReference w:type="default" r:id="rId15"/>
      <w:footerReference w:type="default" r:id="rId16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FB" w:rsidRDefault="00E670FB" w:rsidP="0040727A">
      <w:r>
        <w:separator/>
      </w:r>
    </w:p>
  </w:endnote>
  <w:endnote w:type="continuationSeparator" w:id="0">
    <w:p w:rsidR="00E670FB" w:rsidRDefault="00E670FB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haletComprime MilanEighty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780813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-12700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5 Cuadro de texto" o:spid="_x0000_s1026" type="#_x0000_t202" style="position:absolute;margin-left:-79.65pt;margin-top:-1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426720</wp:posOffset>
              </wp:positionH>
              <wp:positionV relativeFrom="paragraph">
                <wp:posOffset>33655</wp:posOffset>
              </wp:positionV>
              <wp:extent cx="1914525" cy="325120"/>
              <wp:effectExtent l="0" t="0" r="9525" b="1778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E41EBC" w:rsidRDefault="0024164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  <w:lang w:val="fr-FR"/>
                            </w:rPr>
                          </w:pPr>
                          <w:r w:rsidRPr="00E41EBC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  <w:t>Fiat Chrysler</w:t>
                          </w:r>
                          <w:r w:rsidR="0040727A" w:rsidRPr="00E41EBC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fr-FR"/>
                            </w:rPr>
                            <w:t xml:space="preserve"> Automobiles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33.6pt;margin-top:2.6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    <v:textbox inset="0,0,0,0">
                <w:txbxContent>
                  <w:p w:rsidR="0040727A" w:rsidRPr="00E41EBC" w:rsidRDefault="0024164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  <w:lang w:val="fr-FR"/>
                      </w:rPr>
                    </w:pPr>
                    <w:r w:rsidRPr="00E41EBC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fr-FR"/>
                      </w:rPr>
                      <w:t>Fiat Chrysler</w:t>
                    </w:r>
                    <w:r w:rsidR="0040727A" w:rsidRPr="00E41EBC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fr-FR"/>
                      </w:rPr>
                      <w:t xml:space="preserve"> Automobiles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48895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194.1pt;margin-top:3.8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FB" w:rsidRDefault="00E670FB" w:rsidP="0040727A">
      <w:r>
        <w:separator/>
      </w:r>
    </w:p>
  </w:footnote>
  <w:footnote w:type="continuationSeparator" w:id="0">
    <w:p w:rsidR="00E670FB" w:rsidRDefault="00E670FB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152E1F" w:rsidP="00152E1F">
    <w:pPr>
      <w:pStyle w:val="Encabezado"/>
      <w:jc w:val="center"/>
    </w:pPr>
    <w:r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val="en-U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D70AC"/>
    <w:multiLevelType w:val="hybridMultilevel"/>
    <w:tmpl w:val="476673A2"/>
    <w:lvl w:ilvl="0" w:tplc="6388E5D8">
      <w:start w:val="4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C2455"/>
    <w:multiLevelType w:val="hybridMultilevel"/>
    <w:tmpl w:val="339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5368C"/>
    <w:multiLevelType w:val="hybridMultilevel"/>
    <w:tmpl w:val="C43A5CC6"/>
    <w:lvl w:ilvl="0" w:tplc="6B38B7FC">
      <w:start w:val="4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544B5"/>
    <w:multiLevelType w:val="hybridMultilevel"/>
    <w:tmpl w:val="8500DE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49E7202"/>
    <w:multiLevelType w:val="hybridMultilevel"/>
    <w:tmpl w:val="3412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736F8"/>
    <w:multiLevelType w:val="hybridMultilevel"/>
    <w:tmpl w:val="0440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D5A8C"/>
    <w:multiLevelType w:val="hybridMultilevel"/>
    <w:tmpl w:val="12F22FEA"/>
    <w:lvl w:ilvl="0" w:tplc="BF06ED92">
      <w:start w:val="49"/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8773C"/>
    <w:multiLevelType w:val="hybridMultilevel"/>
    <w:tmpl w:val="EAF09086"/>
    <w:lvl w:ilvl="0" w:tplc="52AE7424">
      <w:numFmt w:val="bullet"/>
      <w:lvlText w:val="·"/>
      <w:lvlJc w:val="left"/>
      <w:pPr>
        <w:ind w:left="630" w:hanging="63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1"/>
  </w:num>
  <w:num w:numId="5">
    <w:abstractNumId w:val="19"/>
  </w:num>
  <w:num w:numId="6">
    <w:abstractNumId w:val="22"/>
  </w:num>
  <w:num w:numId="7">
    <w:abstractNumId w:val="9"/>
  </w:num>
  <w:num w:numId="8">
    <w:abstractNumId w:val="6"/>
  </w:num>
  <w:num w:numId="9">
    <w:abstractNumId w:val="16"/>
  </w:num>
  <w:num w:numId="10">
    <w:abstractNumId w:val="18"/>
  </w:num>
  <w:num w:numId="11">
    <w:abstractNumId w:val="10"/>
  </w:num>
  <w:num w:numId="12">
    <w:abstractNumId w:val="5"/>
  </w:num>
  <w:num w:numId="13">
    <w:abstractNumId w:val="20"/>
  </w:num>
  <w:num w:numId="14">
    <w:abstractNumId w:val="0"/>
  </w:num>
  <w:num w:numId="15">
    <w:abstractNumId w:val="8"/>
  </w:num>
  <w:num w:numId="16">
    <w:abstractNumId w:val="21"/>
  </w:num>
  <w:num w:numId="17">
    <w:abstractNumId w:val="23"/>
  </w:num>
  <w:num w:numId="18">
    <w:abstractNumId w:val="2"/>
  </w:num>
  <w:num w:numId="19">
    <w:abstractNumId w:val="14"/>
  </w:num>
  <w:num w:numId="20">
    <w:abstractNumId w:val="24"/>
  </w:num>
  <w:num w:numId="21">
    <w:abstractNumId w:val="13"/>
  </w:num>
  <w:num w:numId="22">
    <w:abstractNumId w:val="12"/>
  </w:num>
  <w:num w:numId="23">
    <w:abstractNumId w:val="1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4A29"/>
    <w:rsid w:val="000160FA"/>
    <w:rsid w:val="00024736"/>
    <w:rsid w:val="00037BBE"/>
    <w:rsid w:val="000410F9"/>
    <w:rsid w:val="00042CC5"/>
    <w:rsid w:val="0006044D"/>
    <w:rsid w:val="000622BB"/>
    <w:rsid w:val="00065268"/>
    <w:rsid w:val="00072308"/>
    <w:rsid w:val="00074AEF"/>
    <w:rsid w:val="00074F08"/>
    <w:rsid w:val="00087305"/>
    <w:rsid w:val="00094C8F"/>
    <w:rsid w:val="000A3557"/>
    <w:rsid w:val="000A6211"/>
    <w:rsid w:val="000D0CE9"/>
    <w:rsid w:val="000E3E1D"/>
    <w:rsid w:val="000E615E"/>
    <w:rsid w:val="000E76D3"/>
    <w:rsid w:val="000F5F49"/>
    <w:rsid w:val="00117539"/>
    <w:rsid w:val="0011766D"/>
    <w:rsid w:val="001224F3"/>
    <w:rsid w:val="00124674"/>
    <w:rsid w:val="00127575"/>
    <w:rsid w:val="001321C7"/>
    <w:rsid w:val="00145E08"/>
    <w:rsid w:val="00152E1F"/>
    <w:rsid w:val="0016044E"/>
    <w:rsid w:val="001643D7"/>
    <w:rsid w:val="0017024D"/>
    <w:rsid w:val="00194A19"/>
    <w:rsid w:val="00196436"/>
    <w:rsid w:val="001A0260"/>
    <w:rsid w:val="001A44E1"/>
    <w:rsid w:val="001A73C0"/>
    <w:rsid w:val="001B218E"/>
    <w:rsid w:val="001B476D"/>
    <w:rsid w:val="001B5873"/>
    <w:rsid w:val="001C1B47"/>
    <w:rsid w:val="001C7D65"/>
    <w:rsid w:val="001D570A"/>
    <w:rsid w:val="001E299F"/>
    <w:rsid w:val="001E2E74"/>
    <w:rsid w:val="001E2F1A"/>
    <w:rsid w:val="001E6F08"/>
    <w:rsid w:val="001E72DE"/>
    <w:rsid w:val="001F1CCC"/>
    <w:rsid w:val="001F1D6F"/>
    <w:rsid w:val="001F43CC"/>
    <w:rsid w:val="001F760A"/>
    <w:rsid w:val="00200289"/>
    <w:rsid w:val="002027F5"/>
    <w:rsid w:val="0022002D"/>
    <w:rsid w:val="002216E7"/>
    <w:rsid w:val="002217A3"/>
    <w:rsid w:val="00232CD5"/>
    <w:rsid w:val="00235E55"/>
    <w:rsid w:val="0024164A"/>
    <w:rsid w:val="00242880"/>
    <w:rsid w:val="00243126"/>
    <w:rsid w:val="00243D71"/>
    <w:rsid w:val="002463D0"/>
    <w:rsid w:val="002615BB"/>
    <w:rsid w:val="002632B2"/>
    <w:rsid w:val="00277BED"/>
    <w:rsid w:val="00290304"/>
    <w:rsid w:val="002933B0"/>
    <w:rsid w:val="00294A13"/>
    <w:rsid w:val="002A326D"/>
    <w:rsid w:val="002A6331"/>
    <w:rsid w:val="002A79E9"/>
    <w:rsid w:val="002C2B49"/>
    <w:rsid w:val="002C3F7E"/>
    <w:rsid w:val="002C42B2"/>
    <w:rsid w:val="002D6459"/>
    <w:rsid w:val="002E0018"/>
    <w:rsid w:val="002E7B9B"/>
    <w:rsid w:val="002F4162"/>
    <w:rsid w:val="002F608C"/>
    <w:rsid w:val="00300E09"/>
    <w:rsid w:val="00301313"/>
    <w:rsid w:val="003205CA"/>
    <w:rsid w:val="00346670"/>
    <w:rsid w:val="003A6501"/>
    <w:rsid w:val="003B5E1C"/>
    <w:rsid w:val="003D0012"/>
    <w:rsid w:val="003E5062"/>
    <w:rsid w:val="003F6D89"/>
    <w:rsid w:val="003F7CF8"/>
    <w:rsid w:val="00400FA4"/>
    <w:rsid w:val="0040727A"/>
    <w:rsid w:val="00407455"/>
    <w:rsid w:val="0042499B"/>
    <w:rsid w:val="004249C9"/>
    <w:rsid w:val="00424F1E"/>
    <w:rsid w:val="004339FC"/>
    <w:rsid w:val="004527B9"/>
    <w:rsid w:val="004612E1"/>
    <w:rsid w:val="004623C4"/>
    <w:rsid w:val="004647E0"/>
    <w:rsid w:val="00465552"/>
    <w:rsid w:val="004737D5"/>
    <w:rsid w:val="00473C5D"/>
    <w:rsid w:val="00492509"/>
    <w:rsid w:val="004A5948"/>
    <w:rsid w:val="004B4360"/>
    <w:rsid w:val="004C2471"/>
    <w:rsid w:val="004E1754"/>
    <w:rsid w:val="004F014F"/>
    <w:rsid w:val="004F2BD9"/>
    <w:rsid w:val="004F5277"/>
    <w:rsid w:val="00513426"/>
    <w:rsid w:val="0052590C"/>
    <w:rsid w:val="005272E3"/>
    <w:rsid w:val="00534CF0"/>
    <w:rsid w:val="00536B00"/>
    <w:rsid w:val="00537D2F"/>
    <w:rsid w:val="00545F8C"/>
    <w:rsid w:val="0055058C"/>
    <w:rsid w:val="00561B63"/>
    <w:rsid w:val="00565ACC"/>
    <w:rsid w:val="00566D8C"/>
    <w:rsid w:val="0056771A"/>
    <w:rsid w:val="005769CF"/>
    <w:rsid w:val="005911F7"/>
    <w:rsid w:val="005A04F2"/>
    <w:rsid w:val="005A4857"/>
    <w:rsid w:val="005A5847"/>
    <w:rsid w:val="005C0991"/>
    <w:rsid w:val="005C2CF7"/>
    <w:rsid w:val="005C4629"/>
    <w:rsid w:val="005C7766"/>
    <w:rsid w:val="005E483E"/>
    <w:rsid w:val="005E5DFD"/>
    <w:rsid w:val="005E715C"/>
    <w:rsid w:val="005E7BB0"/>
    <w:rsid w:val="00610CCD"/>
    <w:rsid w:val="006143DB"/>
    <w:rsid w:val="006242B8"/>
    <w:rsid w:val="00626908"/>
    <w:rsid w:val="0063596F"/>
    <w:rsid w:val="00637C0B"/>
    <w:rsid w:val="0065016B"/>
    <w:rsid w:val="00657241"/>
    <w:rsid w:val="00660FD5"/>
    <w:rsid w:val="00665688"/>
    <w:rsid w:val="006E44CA"/>
    <w:rsid w:val="006F5F0D"/>
    <w:rsid w:val="007063D6"/>
    <w:rsid w:val="0071298B"/>
    <w:rsid w:val="00713DE1"/>
    <w:rsid w:val="00713E8A"/>
    <w:rsid w:val="0071611C"/>
    <w:rsid w:val="00742856"/>
    <w:rsid w:val="00747D6E"/>
    <w:rsid w:val="007555AD"/>
    <w:rsid w:val="00772A0C"/>
    <w:rsid w:val="00780813"/>
    <w:rsid w:val="007820C2"/>
    <w:rsid w:val="007826F7"/>
    <w:rsid w:val="00787370"/>
    <w:rsid w:val="00795D8C"/>
    <w:rsid w:val="007A10AC"/>
    <w:rsid w:val="007B2775"/>
    <w:rsid w:val="007B3568"/>
    <w:rsid w:val="007C1367"/>
    <w:rsid w:val="007C22FB"/>
    <w:rsid w:val="007C552B"/>
    <w:rsid w:val="007D228B"/>
    <w:rsid w:val="007F42CE"/>
    <w:rsid w:val="008031A4"/>
    <w:rsid w:val="00807297"/>
    <w:rsid w:val="00835BAA"/>
    <w:rsid w:val="00841FC4"/>
    <w:rsid w:val="00847DB8"/>
    <w:rsid w:val="00851911"/>
    <w:rsid w:val="0085283B"/>
    <w:rsid w:val="00856A8F"/>
    <w:rsid w:val="00867F12"/>
    <w:rsid w:val="00890F17"/>
    <w:rsid w:val="008C6C41"/>
    <w:rsid w:val="008D4F01"/>
    <w:rsid w:val="008F1E12"/>
    <w:rsid w:val="008F35CB"/>
    <w:rsid w:val="00900D45"/>
    <w:rsid w:val="009076B9"/>
    <w:rsid w:val="009259E4"/>
    <w:rsid w:val="00934C73"/>
    <w:rsid w:val="009369E2"/>
    <w:rsid w:val="00941558"/>
    <w:rsid w:val="0094468C"/>
    <w:rsid w:val="00945214"/>
    <w:rsid w:val="0096685F"/>
    <w:rsid w:val="00971E31"/>
    <w:rsid w:val="00994DB9"/>
    <w:rsid w:val="00995736"/>
    <w:rsid w:val="009A1D2A"/>
    <w:rsid w:val="009A38A3"/>
    <w:rsid w:val="009C7148"/>
    <w:rsid w:val="009E3DFB"/>
    <w:rsid w:val="00A0337E"/>
    <w:rsid w:val="00A0648E"/>
    <w:rsid w:val="00A23946"/>
    <w:rsid w:val="00A27594"/>
    <w:rsid w:val="00A5654E"/>
    <w:rsid w:val="00A57CAD"/>
    <w:rsid w:val="00A57CDC"/>
    <w:rsid w:val="00A823DB"/>
    <w:rsid w:val="00A87F49"/>
    <w:rsid w:val="00A92ADD"/>
    <w:rsid w:val="00A936D2"/>
    <w:rsid w:val="00AA4EC3"/>
    <w:rsid w:val="00AA5EAD"/>
    <w:rsid w:val="00AB2091"/>
    <w:rsid w:val="00AB4129"/>
    <w:rsid w:val="00AB7FF8"/>
    <w:rsid w:val="00B15FBC"/>
    <w:rsid w:val="00B2051F"/>
    <w:rsid w:val="00B23C3A"/>
    <w:rsid w:val="00B32CA2"/>
    <w:rsid w:val="00B50161"/>
    <w:rsid w:val="00B657DE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F49AC"/>
    <w:rsid w:val="00BF5175"/>
    <w:rsid w:val="00C05AB3"/>
    <w:rsid w:val="00C066F6"/>
    <w:rsid w:val="00C17870"/>
    <w:rsid w:val="00C20E27"/>
    <w:rsid w:val="00C36949"/>
    <w:rsid w:val="00C42B64"/>
    <w:rsid w:val="00C452B8"/>
    <w:rsid w:val="00C4539D"/>
    <w:rsid w:val="00C479B5"/>
    <w:rsid w:val="00C51844"/>
    <w:rsid w:val="00C53F3B"/>
    <w:rsid w:val="00C55D15"/>
    <w:rsid w:val="00C61C4F"/>
    <w:rsid w:val="00C63F47"/>
    <w:rsid w:val="00C65F36"/>
    <w:rsid w:val="00C76811"/>
    <w:rsid w:val="00C80726"/>
    <w:rsid w:val="00C819B2"/>
    <w:rsid w:val="00C90B2D"/>
    <w:rsid w:val="00C91D07"/>
    <w:rsid w:val="00C923E0"/>
    <w:rsid w:val="00C969BF"/>
    <w:rsid w:val="00C975B2"/>
    <w:rsid w:val="00CB6A3B"/>
    <w:rsid w:val="00CC6C60"/>
    <w:rsid w:val="00CC76F1"/>
    <w:rsid w:val="00CE0698"/>
    <w:rsid w:val="00CE6C3A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2D29"/>
    <w:rsid w:val="00D43FEE"/>
    <w:rsid w:val="00D55D08"/>
    <w:rsid w:val="00D62BE0"/>
    <w:rsid w:val="00D62C19"/>
    <w:rsid w:val="00D738C2"/>
    <w:rsid w:val="00D75089"/>
    <w:rsid w:val="00D813B0"/>
    <w:rsid w:val="00D92329"/>
    <w:rsid w:val="00DA196C"/>
    <w:rsid w:val="00DB6309"/>
    <w:rsid w:val="00DD14CE"/>
    <w:rsid w:val="00DD1909"/>
    <w:rsid w:val="00DE2A2E"/>
    <w:rsid w:val="00DE38EB"/>
    <w:rsid w:val="00DF6B11"/>
    <w:rsid w:val="00E017CF"/>
    <w:rsid w:val="00E10222"/>
    <w:rsid w:val="00E41EBC"/>
    <w:rsid w:val="00E6334E"/>
    <w:rsid w:val="00E653B5"/>
    <w:rsid w:val="00E6629F"/>
    <w:rsid w:val="00E670FB"/>
    <w:rsid w:val="00E734D9"/>
    <w:rsid w:val="00E77030"/>
    <w:rsid w:val="00E85A0B"/>
    <w:rsid w:val="00E92DBA"/>
    <w:rsid w:val="00EA2208"/>
    <w:rsid w:val="00EA35CE"/>
    <w:rsid w:val="00EA653B"/>
    <w:rsid w:val="00EB4453"/>
    <w:rsid w:val="00EB6979"/>
    <w:rsid w:val="00EC15CA"/>
    <w:rsid w:val="00EC5E3B"/>
    <w:rsid w:val="00ED450E"/>
    <w:rsid w:val="00EE2C27"/>
    <w:rsid w:val="00EE607F"/>
    <w:rsid w:val="00EF7248"/>
    <w:rsid w:val="00F039DE"/>
    <w:rsid w:val="00F05501"/>
    <w:rsid w:val="00F05D9E"/>
    <w:rsid w:val="00F06D0A"/>
    <w:rsid w:val="00F10824"/>
    <w:rsid w:val="00F10B69"/>
    <w:rsid w:val="00F13A2E"/>
    <w:rsid w:val="00F42CF9"/>
    <w:rsid w:val="00F449FB"/>
    <w:rsid w:val="00F46EF5"/>
    <w:rsid w:val="00F47EF3"/>
    <w:rsid w:val="00F55682"/>
    <w:rsid w:val="00F64D62"/>
    <w:rsid w:val="00F64DFA"/>
    <w:rsid w:val="00F74287"/>
    <w:rsid w:val="00F76B63"/>
    <w:rsid w:val="00F826D6"/>
    <w:rsid w:val="00F854AA"/>
    <w:rsid w:val="00F9537E"/>
    <w:rsid w:val="00FB09C4"/>
    <w:rsid w:val="00FB67CC"/>
    <w:rsid w:val="00FC5F06"/>
    <w:rsid w:val="00FC650C"/>
    <w:rsid w:val="00FC6525"/>
    <w:rsid w:val="00FC7F01"/>
    <w:rsid w:val="00FD17DC"/>
    <w:rsid w:val="00FD331C"/>
    <w:rsid w:val="00FE5201"/>
    <w:rsid w:val="00FE5666"/>
    <w:rsid w:val="00FE5C56"/>
    <w:rsid w:val="00FE75B9"/>
    <w:rsid w:val="00FF0509"/>
    <w:rsid w:val="00FF2C39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  <w:style w:type="paragraph" w:customStyle="1" w:styleId="Default">
    <w:name w:val="Default"/>
    <w:rsid w:val="00294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paragraph" w:customStyle="1" w:styleId="Headline">
    <w:name w:val="Headline"/>
    <w:basedOn w:val="Normal"/>
    <w:uiPriority w:val="99"/>
    <w:rsid w:val="007C1367"/>
    <w:pPr>
      <w:widowControl w:val="0"/>
      <w:autoSpaceDE w:val="0"/>
      <w:autoSpaceDN w:val="0"/>
      <w:adjustRightInd w:val="0"/>
    </w:pPr>
    <w:rPr>
      <w:rFonts w:ascii="ChaletComprime MilanEighty" w:hAnsi="ChaletComprime MilanEighty" w:cs="Helvetica"/>
      <w:caps/>
      <w:color w:val="4A5E2B"/>
      <w:sz w:val="54"/>
      <w:szCs w:val="24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1367"/>
    <w:rPr>
      <w:rFonts w:ascii="Arial" w:eastAsiaTheme="minorEastAsia" w:hAnsi="Arial" w:cs="Consolas"/>
      <w:sz w:val="20"/>
      <w:szCs w:val="21"/>
      <w:lang w:eastAsia="es-ES" w:bidi="es-ES"/>
    </w:rPr>
  </w:style>
  <w:style w:type="character" w:customStyle="1" w:styleId="text26">
    <w:name w:val="text26"/>
    <w:basedOn w:val="Fuentedeprrafopredeter"/>
    <w:rsid w:val="00E6334E"/>
  </w:style>
  <w:style w:type="paragraph" w:customStyle="1" w:styleId="Default">
    <w:name w:val="Default"/>
    <w:rsid w:val="00294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jeep_e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JeepE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JeepEsp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jeeppress-europe.e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jeep.e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9E064DF-A92F-441A-B8F1-E28AFA60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3</cp:revision>
  <cp:lastPrinted>2017-09-11T10:17:00Z</cp:lastPrinted>
  <dcterms:created xsi:type="dcterms:W3CDTF">2017-09-11T10:46:00Z</dcterms:created>
  <dcterms:modified xsi:type="dcterms:W3CDTF">2017-09-11T10:51:00Z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