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2ABB"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7CC42DC2" w14:textId="6A92AD7F" w:rsidR="001F4AC4" w:rsidRPr="001F4AC4" w:rsidRDefault="00116ABC"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r>
        <w:rPr>
          <w:b/>
          <w:sz w:val="48"/>
          <w:szCs w:val="48"/>
        </w:rPr>
        <w:t>El</w:t>
      </w:r>
      <w:r w:rsidR="0039065E">
        <w:rPr>
          <w:b/>
          <w:sz w:val="48"/>
          <w:szCs w:val="48"/>
        </w:rPr>
        <w:t xml:space="preserve"> </w:t>
      </w:r>
      <w:proofErr w:type="spellStart"/>
      <w:r w:rsidR="0039065E">
        <w:rPr>
          <w:b/>
          <w:sz w:val="48"/>
          <w:szCs w:val="48"/>
        </w:rPr>
        <w:t>Abarth</w:t>
      </w:r>
      <w:proofErr w:type="spellEnd"/>
      <w:r w:rsidR="0039065E">
        <w:rPr>
          <w:b/>
          <w:sz w:val="48"/>
          <w:szCs w:val="48"/>
        </w:rPr>
        <w:t xml:space="preserve"> 12</w:t>
      </w:r>
      <w:bookmarkEnd w:id="6"/>
      <w:bookmarkEnd w:id="7"/>
      <w:bookmarkEnd w:id="8"/>
      <w:r w:rsidR="00ED1C38">
        <w:rPr>
          <w:b/>
          <w:sz w:val="48"/>
          <w:szCs w:val="48"/>
        </w:rPr>
        <w:t xml:space="preserve">4 Rally </w:t>
      </w:r>
      <w:r w:rsidR="00880608">
        <w:rPr>
          <w:b/>
          <w:sz w:val="48"/>
          <w:szCs w:val="48"/>
        </w:rPr>
        <w:t>se mantiene como aspirante a ganar e</w:t>
      </w:r>
      <w:r w:rsidR="00ED1C38">
        <w:rPr>
          <w:b/>
          <w:sz w:val="48"/>
          <w:szCs w:val="48"/>
        </w:rPr>
        <w:t>l Trofeo de España de Dos Ruedas Motrices (2RM)</w:t>
      </w:r>
    </w:p>
    <w:p w14:paraId="0D1C65FD" w14:textId="143524F8" w:rsidR="00ED1C38" w:rsidRDefault="00ED1C38" w:rsidP="00ED1C38">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Álvaro Muñiz y Antoni</w:t>
      </w:r>
      <w:r w:rsidR="00880608">
        <w:rPr>
          <w:b/>
        </w:rPr>
        <w:t>o Solórzano continúan en la pugna por e</w:t>
      </w:r>
      <w:r w:rsidR="00607F32">
        <w:rPr>
          <w:b/>
        </w:rPr>
        <w:t>l título, a pesar de no haber podido completar el Rally Santander Cantabria</w:t>
      </w:r>
    </w:p>
    <w:p w14:paraId="15814DCA" w14:textId="77777777" w:rsidR="00ED1C38" w:rsidRDefault="00ED1C38" w:rsidP="00ED1C38">
      <w:pPr>
        <w:pStyle w:val="Normal1"/>
        <w:numPr>
          <w:ilvl w:val="0"/>
          <w:numId w:val="11"/>
        </w:numPr>
        <w:spacing w:line="360" w:lineRule="auto"/>
        <w:ind w:left="284" w:hanging="284"/>
        <w:jc w:val="both"/>
        <w:rPr>
          <w:b/>
        </w:rPr>
      </w:pPr>
      <w:r>
        <w:rPr>
          <w:b/>
        </w:rPr>
        <w:t xml:space="preserve">El equipo SMC Junior </w:t>
      </w:r>
      <w:proofErr w:type="spellStart"/>
      <w:r>
        <w:rPr>
          <w:b/>
        </w:rPr>
        <w:t>Motorsport</w:t>
      </w:r>
      <w:proofErr w:type="spellEnd"/>
      <w:r>
        <w:rPr>
          <w:b/>
        </w:rPr>
        <w:t xml:space="preserve"> afrontará con las máximas expectativas las dos últimas citas del Campeonato de España de </w:t>
      </w:r>
      <w:proofErr w:type="spellStart"/>
      <w:r>
        <w:rPr>
          <w:b/>
        </w:rPr>
        <w:t>Rallies</w:t>
      </w:r>
      <w:proofErr w:type="spellEnd"/>
      <w:r>
        <w:rPr>
          <w:b/>
        </w:rPr>
        <w:t xml:space="preserve"> de Asfalto (CERA), favorables al bólido italiano</w:t>
      </w:r>
    </w:p>
    <w:p w14:paraId="1C91FEAC" w14:textId="7F11E118" w:rsidR="00EF7351" w:rsidRDefault="00607F32" w:rsidP="00EF7351">
      <w:pPr>
        <w:pStyle w:val="Normal1"/>
        <w:numPr>
          <w:ilvl w:val="0"/>
          <w:numId w:val="11"/>
        </w:numPr>
        <w:spacing w:line="360" w:lineRule="auto"/>
        <w:ind w:left="284" w:hanging="284"/>
        <w:jc w:val="both"/>
        <w:rPr>
          <w:b/>
        </w:rPr>
      </w:pPr>
      <w:r>
        <w:rPr>
          <w:b/>
        </w:rPr>
        <w:t xml:space="preserve">La primera de ellas, el Rally de La </w:t>
      </w:r>
      <w:proofErr w:type="spellStart"/>
      <w:r>
        <w:rPr>
          <w:b/>
        </w:rPr>
        <w:t>Nucía</w:t>
      </w:r>
      <w:proofErr w:type="spellEnd"/>
      <w:r>
        <w:rPr>
          <w:b/>
        </w:rPr>
        <w:t>, se disputará en las carreteras de la sierra alicantina el próximo sábado, 4 de noviembre</w:t>
      </w:r>
    </w:p>
    <w:p w14:paraId="27E3E07B"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6C2799E9" w14:textId="43DEE431" w:rsidR="0002228A" w:rsidRDefault="00815095" w:rsidP="00EF7351">
      <w:pPr>
        <w:pStyle w:val="Normal1"/>
        <w:spacing w:line="360" w:lineRule="auto"/>
        <w:jc w:val="both"/>
      </w:pPr>
      <w:r>
        <w:rPr>
          <w:b/>
        </w:rPr>
        <w:t xml:space="preserve">Alcalá de Henares, </w:t>
      </w:r>
      <w:r w:rsidR="00ED1C38">
        <w:rPr>
          <w:b/>
        </w:rPr>
        <w:t>21</w:t>
      </w:r>
      <w:r w:rsidR="001F4AC4">
        <w:rPr>
          <w:b/>
        </w:rPr>
        <w:t xml:space="preserve"> de </w:t>
      </w:r>
      <w:r w:rsidR="0039065E">
        <w:rPr>
          <w:b/>
        </w:rPr>
        <w:t>octubr</w:t>
      </w:r>
      <w:r w:rsidR="009C2F27">
        <w:rPr>
          <w:b/>
        </w:rPr>
        <w:t>e</w:t>
      </w:r>
      <w:r w:rsidR="001F4AC4">
        <w:rPr>
          <w:b/>
        </w:rPr>
        <w:t xml:space="preserve"> de 2017.-</w:t>
      </w:r>
      <w:r w:rsidR="001F4AC4">
        <w:t xml:space="preserve"> </w:t>
      </w:r>
      <w:r w:rsidR="00880608">
        <w:t>Una v</w:t>
      </w:r>
      <w:r w:rsidR="00EB25F1">
        <w:t>ez completado el periplo</w:t>
      </w:r>
      <w:r w:rsidR="00880608">
        <w:t xml:space="preserve"> de cinco pruebas que </w:t>
      </w:r>
      <w:r w:rsidR="00EB25F1">
        <w:t xml:space="preserve">ha mantenido al Campeonato de España de </w:t>
      </w:r>
      <w:proofErr w:type="spellStart"/>
      <w:r w:rsidR="00EB25F1">
        <w:t>Rallies</w:t>
      </w:r>
      <w:proofErr w:type="spellEnd"/>
      <w:r w:rsidR="00EB25F1">
        <w:t xml:space="preserve"> de Asfalto (CERA) focalizado desde el mes de junio en la mitad norte peninsular, el certamen nacional de la especialidad encara ya su recta final con todo por decidir en lo concerniente a la categoría donde se encuadran los vehículos de tracción simple; sin duda, la más disputada y competida esta temporada</w:t>
      </w:r>
      <w:r w:rsidR="0002228A">
        <w:t>.</w:t>
      </w:r>
    </w:p>
    <w:p w14:paraId="46486792" w14:textId="77777777" w:rsidR="0002228A" w:rsidRDefault="0002228A" w:rsidP="00EF7351">
      <w:pPr>
        <w:pStyle w:val="Normal1"/>
        <w:spacing w:line="360" w:lineRule="auto"/>
        <w:jc w:val="both"/>
      </w:pPr>
    </w:p>
    <w:p w14:paraId="62BA237B" w14:textId="325686C5" w:rsidR="00A03A25" w:rsidRDefault="00EB25F1" w:rsidP="00EF7351">
      <w:pPr>
        <w:pStyle w:val="Normal1"/>
        <w:spacing w:line="360" w:lineRule="auto"/>
        <w:jc w:val="both"/>
      </w:pPr>
      <w:r>
        <w:t>A falta de dos pruebas para completar la decena de pruebas programadas en el calendario anual, cuatro pilotos se encuentran englobados en una estrecha horquilla de veinte puntos dentro de la clasifi</w:t>
      </w:r>
      <w:r w:rsidR="00D46AAF">
        <w:t>cación general correspondiente a</w:t>
      </w:r>
      <w:r>
        <w:t>l Trofeo de España de Dos Ruedas Motrices (2RM</w:t>
      </w:r>
      <w:r w:rsidR="00D46AAF">
        <w:t>). Entre ellos, Álvaro Muñiz;</w:t>
      </w:r>
      <w:r>
        <w:t xml:space="preserve"> el encargado de exprimir el </w:t>
      </w:r>
      <w:proofErr w:type="spellStart"/>
      <w:r>
        <w:t>Abarth</w:t>
      </w:r>
      <w:proofErr w:type="spellEnd"/>
      <w:r>
        <w:t xml:space="preserve"> 124 Rally</w:t>
      </w:r>
      <w:r w:rsidR="00562009">
        <w:t>, preparado por el equipo SMC Junior Motorsport,</w:t>
      </w:r>
      <w:bookmarkStart w:id="17" w:name="_GoBack"/>
      <w:bookmarkEnd w:id="17"/>
      <w:r>
        <w:t xml:space="preserve"> con el que la marca del escorpión ha regresado esta temporada a los tramos del CERA.</w:t>
      </w:r>
    </w:p>
    <w:p w14:paraId="219DE076" w14:textId="77777777" w:rsidR="00EB25F1" w:rsidRDefault="00EB25F1" w:rsidP="00EF7351">
      <w:pPr>
        <w:pStyle w:val="Normal1"/>
        <w:spacing w:line="360" w:lineRule="auto"/>
        <w:jc w:val="both"/>
      </w:pPr>
    </w:p>
    <w:p w14:paraId="33975EFC" w14:textId="77777777" w:rsidR="00D46AAF" w:rsidRDefault="00D46AAF" w:rsidP="00EF7351">
      <w:pPr>
        <w:pStyle w:val="Normal1"/>
        <w:spacing w:line="360" w:lineRule="auto"/>
        <w:jc w:val="both"/>
      </w:pPr>
      <w:r>
        <w:t xml:space="preserve">Hoy, no ha podido completar </w:t>
      </w:r>
      <w:r w:rsidR="00EB25F1">
        <w:t xml:space="preserve">la prueba santanderina, cuyas adversidades meteorológicas </w:t>
      </w:r>
      <w:r>
        <w:t>(protagonizadas por</w:t>
      </w:r>
      <w:r w:rsidR="00EB25F1">
        <w:t xml:space="preserve"> una intensa lluvia, inclus</w:t>
      </w:r>
      <w:r>
        <w:t>o bancos de niebla, que han condicionado la disputa del primer tramo)</w:t>
      </w:r>
      <w:r w:rsidR="00EB25F1">
        <w:t xml:space="preserve"> han abocado a</w:t>
      </w:r>
      <w:r>
        <w:t xml:space="preserve"> Muñiz y a su navegante, Antonio Solórzano,</w:t>
      </w:r>
      <w:r w:rsidR="00EB25F1">
        <w:t xml:space="preserve"> fuera de la carre</w:t>
      </w:r>
      <w:r>
        <w:t>tera por primera vez en lo que va de campeonato;</w:t>
      </w:r>
      <w:r w:rsidR="00EB25F1">
        <w:t xml:space="preserve"> afortunadamente</w:t>
      </w:r>
      <w:r>
        <w:t xml:space="preserve">, sin daños físicos para ellos. </w:t>
      </w:r>
    </w:p>
    <w:p w14:paraId="6250D28D" w14:textId="77777777" w:rsidR="00D46AAF" w:rsidRDefault="00D46AAF" w:rsidP="00EF7351">
      <w:pPr>
        <w:pStyle w:val="Normal1"/>
        <w:spacing w:line="360" w:lineRule="auto"/>
        <w:jc w:val="both"/>
      </w:pPr>
    </w:p>
    <w:p w14:paraId="40B8CE55" w14:textId="5123B7D9" w:rsidR="00EB25F1" w:rsidRDefault="00D46AAF" w:rsidP="00EF7351">
      <w:pPr>
        <w:pStyle w:val="Normal1"/>
        <w:spacing w:line="360" w:lineRule="auto"/>
        <w:jc w:val="both"/>
      </w:pPr>
      <w:r>
        <w:lastRenderedPageBreak/>
        <w:t>Aún así,</w:t>
      </w:r>
      <w:r w:rsidR="00EB25F1">
        <w:t xml:space="preserve"> el</w:t>
      </w:r>
      <w:r>
        <w:t xml:space="preserve"> coruñés continúa siendo</w:t>
      </w:r>
      <w:r w:rsidR="00EB25F1">
        <w:t xml:space="preserve"> uno de los principales candidatos a alzarse con el título en los </w:t>
      </w:r>
      <w:r>
        <w:t xml:space="preserve">próximos </w:t>
      </w:r>
      <w:proofErr w:type="spellStart"/>
      <w:r w:rsidR="00EB25F1">
        <w:t>rallies</w:t>
      </w:r>
      <w:proofErr w:type="spellEnd"/>
      <w:r>
        <w:t xml:space="preserve">, donde se </w:t>
      </w:r>
      <w:r w:rsidR="00EB25F1">
        <w:t>decidir</w:t>
      </w:r>
      <w:r>
        <w:t>á</w:t>
      </w:r>
      <w:r w:rsidR="00EB25F1">
        <w:t xml:space="preserve"> la in</w:t>
      </w:r>
      <w:r>
        <w:t>tensa pugna que está manteniendo</w:t>
      </w:r>
      <w:r w:rsidR="00EB25F1">
        <w:t xml:space="preserve"> e</w:t>
      </w:r>
      <w:r>
        <w:t xml:space="preserve">stos últimos meses el abanderado de </w:t>
      </w:r>
      <w:proofErr w:type="spellStart"/>
      <w:r>
        <w:t>Abarth</w:t>
      </w:r>
      <w:proofErr w:type="spellEnd"/>
      <w:r>
        <w:t xml:space="preserve"> </w:t>
      </w:r>
      <w:r w:rsidR="00EB25F1">
        <w:t xml:space="preserve">por la conquista del Trofeo de España de Dos Ruedas Motrices (2RM). </w:t>
      </w:r>
    </w:p>
    <w:p w14:paraId="19EFFE8D" w14:textId="77777777" w:rsidR="00A03A25" w:rsidRDefault="00A03A25" w:rsidP="00EF7351">
      <w:pPr>
        <w:pStyle w:val="Normal1"/>
        <w:spacing w:line="360" w:lineRule="auto"/>
        <w:jc w:val="both"/>
      </w:pPr>
    </w:p>
    <w:p w14:paraId="7B2126DE" w14:textId="2049F7A5" w:rsidR="006C405A" w:rsidRDefault="00D46AAF" w:rsidP="007E53AB">
      <w:pPr>
        <w:pStyle w:val="Normal1"/>
        <w:spacing w:line="360" w:lineRule="auto"/>
        <w:jc w:val="both"/>
      </w:pPr>
      <w:r>
        <w:t>El piloto gallego, autor de tres triunfos hasta la fecha (</w:t>
      </w:r>
      <w:proofErr w:type="spellStart"/>
      <w:r w:rsidR="00362B41">
        <w:t>Adeje</w:t>
      </w:r>
      <w:proofErr w:type="spellEnd"/>
      <w:r w:rsidR="00362B41">
        <w:t xml:space="preserve">, Ferrol y Villa de </w:t>
      </w:r>
      <w:proofErr w:type="spellStart"/>
      <w:r w:rsidR="00362B41">
        <w:t>Llanes</w:t>
      </w:r>
      <w:proofErr w:type="spellEnd"/>
      <w:r w:rsidR="00362B41">
        <w:t xml:space="preserve">), es el único competidor que ha sido capaz de ganar este año en todo tipo de condiciones, al volante de un modelo de nueva factura como el R-GT construido por la marca de Turín que estrenó el pasado mes de mayo, en Sierra Morena. Un deportivo vanguardista, de última generación, sumamente polivalente, que después de haber dado la sorpresa, mostrándose capaz de triunfar también sobre asfalto mojado, pese a tratarse de un vehículo de propulsión, se dispone a abordar sus tramos más favorables con motivo de la disputa (a principios y finales de noviembre, respectivamente) de los últimos </w:t>
      </w:r>
      <w:proofErr w:type="spellStart"/>
      <w:r w:rsidR="00362B41">
        <w:t>rallies</w:t>
      </w:r>
      <w:proofErr w:type="spellEnd"/>
      <w:r w:rsidR="00362B41">
        <w:t xml:space="preserve"> puntuables para el CERA 2017: La </w:t>
      </w:r>
      <w:proofErr w:type="spellStart"/>
      <w:r w:rsidR="00362B41">
        <w:t>Nucía</w:t>
      </w:r>
      <w:proofErr w:type="spellEnd"/>
      <w:r w:rsidR="00362B41">
        <w:t xml:space="preserve"> (Alicante) y Madrid.</w:t>
      </w:r>
    </w:p>
    <w:p w14:paraId="44D24C88" w14:textId="77777777" w:rsidR="00362B41" w:rsidRDefault="00362B41" w:rsidP="007E53AB">
      <w:pPr>
        <w:pStyle w:val="Normal1"/>
        <w:spacing w:line="360" w:lineRule="auto"/>
        <w:jc w:val="both"/>
      </w:pPr>
    </w:p>
    <w:p w14:paraId="52CEE82E" w14:textId="04700406" w:rsidR="00362B41" w:rsidRDefault="00362B41" w:rsidP="007E53AB">
      <w:pPr>
        <w:pStyle w:val="Normal1"/>
        <w:spacing w:line="360" w:lineRule="auto"/>
        <w:jc w:val="both"/>
      </w:pPr>
      <w:r>
        <w:t xml:space="preserve">Dos pruebas caracterizadas por carreteras rápidas, con buena adherencia y amplias curvas, ideales para que el </w:t>
      </w:r>
      <w:proofErr w:type="spellStart"/>
      <w:r>
        <w:t>Abarth</w:t>
      </w:r>
      <w:proofErr w:type="spellEnd"/>
      <w:r>
        <w:t xml:space="preserve"> 124 Rally materialice de nuevo sus excelentes prestaciones con resultados provechosos que le permitan proclamarse, al término de su primera temporada en liza dentro del certamen nacional, como flamante campeón del Trofeo de España de Dos Ruedas Motrices (2RM).</w:t>
      </w:r>
    </w:p>
    <w:p w14:paraId="41DD0F7B" w14:textId="77777777" w:rsidR="00765E81" w:rsidRDefault="00765E81" w:rsidP="007E53AB">
      <w:pPr>
        <w:pStyle w:val="Normal1"/>
        <w:spacing w:line="360" w:lineRule="auto"/>
        <w:jc w:val="both"/>
      </w:pPr>
    </w:p>
    <w:p w14:paraId="58A7ACD6" w14:textId="77777777" w:rsidR="00765E81" w:rsidRPr="00765E81" w:rsidRDefault="00ED1C38" w:rsidP="00765E81">
      <w:pPr>
        <w:pStyle w:val="NormalWeb"/>
        <w:rPr>
          <w:rFonts w:asciiTheme="minorHAnsi" w:hAnsiTheme="minorHAnsi" w:cstheme="minorHAnsi"/>
          <w:sz w:val="22"/>
          <w:szCs w:val="22"/>
        </w:rPr>
      </w:pPr>
      <w:r>
        <w:rPr>
          <w:rFonts w:asciiTheme="minorHAnsi" w:hAnsiTheme="minorHAnsi" w:cstheme="minorHAnsi"/>
          <w:b/>
          <w:i/>
          <w:iCs/>
          <w:sz w:val="22"/>
          <w:szCs w:val="22"/>
        </w:rPr>
        <w:t>Foto</w:t>
      </w:r>
      <w:r w:rsidR="00765E81" w:rsidRPr="00765E81">
        <w:rPr>
          <w:rFonts w:asciiTheme="minorHAnsi" w:hAnsiTheme="minorHAnsi" w:cstheme="minorHAnsi"/>
          <w:b/>
          <w:i/>
          <w:iCs/>
          <w:sz w:val="22"/>
          <w:szCs w:val="22"/>
        </w:rPr>
        <w:t>:</w:t>
      </w:r>
      <w:r w:rsidR="00765E81" w:rsidRPr="00765E81">
        <w:rPr>
          <w:rFonts w:asciiTheme="minorHAnsi" w:hAnsiTheme="minorHAnsi" w:cstheme="minorHAnsi"/>
          <w:i/>
          <w:iCs/>
          <w:sz w:val="22"/>
          <w:szCs w:val="22"/>
        </w:rPr>
        <w:t xml:space="preserve"> El </w:t>
      </w:r>
      <w:proofErr w:type="spellStart"/>
      <w:r w:rsidR="00765E81" w:rsidRPr="00765E81">
        <w:rPr>
          <w:rFonts w:asciiTheme="minorHAnsi" w:hAnsiTheme="minorHAnsi" w:cstheme="minorHAnsi"/>
          <w:i/>
          <w:iCs/>
          <w:sz w:val="22"/>
          <w:szCs w:val="22"/>
        </w:rPr>
        <w:t>Abarth</w:t>
      </w:r>
      <w:proofErr w:type="spellEnd"/>
      <w:r w:rsidR="00765E81" w:rsidRPr="00765E81">
        <w:rPr>
          <w:rFonts w:asciiTheme="minorHAnsi" w:hAnsiTheme="minorHAnsi" w:cstheme="minorHAnsi"/>
          <w:i/>
          <w:iCs/>
          <w:sz w:val="22"/>
          <w:szCs w:val="22"/>
        </w:rPr>
        <w:t xml:space="preserve"> 124 Rally</w:t>
      </w:r>
      <w:r>
        <w:rPr>
          <w:rFonts w:asciiTheme="minorHAnsi" w:hAnsiTheme="minorHAnsi" w:cstheme="minorHAnsi"/>
          <w:i/>
          <w:iCs/>
          <w:sz w:val="22"/>
          <w:szCs w:val="22"/>
        </w:rPr>
        <w:t>, en la rampa de salida del Rally Santander Cantabria</w:t>
      </w:r>
      <w:r w:rsidR="00765E81" w:rsidRPr="00765E81">
        <w:rPr>
          <w:rFonts w:asciiTheme="minorHAnsi" w:hAnsiTheme="minorHAnsi" w:cstheme="minorHAnsi"/>
          <w:i/>
          <w:iCs/>
          <w:sz w:val="22"/>
          <w:szCs w:val="22"/>
        </w:rPr>
        <w:t>.</w:t>
      </w:r>
    </w:p>
    <w:p w14:paraId="339E6EB3" w14:textId="77777777" w:rsidR="008D56A7" w:rsidRDefault="008D56A7" w:rsidP="007E53AB">
      <w:pPr>
        <w:pStyle w:val="Normal1"/>
        <w:spacing w:line="360" w:lineRule="auto"/>
        <w:jc w:val="both"/>
      </w:pPr>
    </w:p>
    <w:p w14:paraId="6009A483" w14:textId="77777777" w:rsidR="007E53AB" w:rsidRPr="007E53AB" w:rsidRDefault="007E53AB" w:rsidP="007E53AB">
      <w:pPr>
        <w:pStyle w:val="Normal1"/>
        <w:spacing w:line="360" w:lineRule="auto"/>
        <w:jc w:val="both"/>
        <w:rPr>
          <w:b/>
        </w:rPr>
      </w:pPr>
      <w:r w:rsidRPr="007E53AB">
        <w:rPr>
          <w:b/>
        </w:rPr>
        <w:t xml:space="preserve">CLASIFICACIÓN </w:t>
      </w:r>
      <w:r w:rsidR="008415F7">
        <w:rPr>
          <w:b/>
        </w:rPr>
        <w:t xml:space="preserve">GENERAL </w:t>
      </w:r>
      <w:r w:rsidRPr="007E53AB">
        <w:rPr>
          <w:b/>
        </w:rPr>
        <w:t xml:space="preserve">TROFEO DE ESPAÑA DE </w:t>
      </w:r>
      <w:r w:rsidR="00ED1C38">
        <w:rPr>
          <w:b/>
        </w:rPr>
        <w:t>DOS RUEDAS MOTRICES (</w:t>
      </w:r>
      <w:r w:rsidRPr="007E53AB">
        <w:rPr>
          <w:b/>
        </w:rPr>
        <w:t>2RM</w:t>
      </w:r>
      <w:r w:rsidR="00ED1C38">
        <w:rPr>
          <w:b/>
        </w:rPr>
        <w:t>)</w:t>
      </w:r>
      <w:r w:rsidRPr="007E53AB">
        <w:rPr>
          <w:b/>
        </w:rPr>
        <w:t>:</w:t>
      </w:r>
    </w:p>
    <w:p w14:paraId="2E526CC6" w14:textId="62E7A240" w:rsidR="002501D5" w:rsidRPr="00BC30BA" w:rsidRDefault="00880608" w:rsidP="00116ABC">
      <w:pPr>
        <w:pStyle w:val="Normal1"/>
        <w:spacing w:line="360" w:lineRule="auto"/>
        <w:jc w:val="both"/>
        <w:rPr>
          <w:lang w:val="pt-BR"/>
        </w:rPr>
      </w:pPr>
      <w:r>
        <w:rPr>
          <w:lang w:val="pt-BR"/>
        </w:rPr>
        <w:t>1</w:t>
      </w:r>
      <w:r w:rsidR="002501D5" w:rsidRPr="00BC30BA">
        <w:rPr>
          <w:lang w:val="pt-BR"/>
        </w:rPr>
        <w:t>º- Rob</w:t>
      </w:r>
      <w:r>
        <w:rPr>
          <w:lang w:val="pt-BR"/>
        </w:rPr>
        <w:t xml:space="preserve">erto </w:t>
      </w:r>
      <w:proofErr w:type="spellStart"/>
      <w:r>
        <w:rPr>
          <w:lang w:val="pt-BR"/>
        </w:rPr>
        <w:t>Blach</w:t>
      </w:r>
      <w:proofErr w:type="spellEnd"/>
      <w:r>
        <w:rPr>
          <w:lang w:val="pt-BR"/>
        </w:rPr>
        <w:t xml:space="preserve"> (Peugeot 208 R2) – 178</w:t>
      </w:r>
      <w:r w:rsidR="002501D5" w:rsidRPr="00BC30BA">
        <w:rPr>
          <w:lang w:val="pt-BR"/>
        </w:rPr>
        <w:t xml:space="preserve"> </w:t>
      </w:r>
      <w:proofErr w:type="spellStart"/>
      <w:r w:rsidR="002501D5" w:rsidRPr="00BC30BA">
        <w:rPr>
          <w:lang w:val="pt-BR"/>
        </w:rPr>
        <w:t>puntos</w:t>
      </w:r>
      <w:proofErr w:type="spellEnd"/>
    </w:p>
    <w:p w14:paraId="2B23BE79" w14:textId="5038FA3C" w:rsidR="00116ABC" w:rsidRPr="00BC30BA" w:rsidRDefault="00880608" w:rsidP="007E53AB">
      <w:pPr>
        <w:pStyle w:val="Normal1"/>
        <w:spacing w:line="360" w:lineRule="auto"/>
        <w:jc w:val="both"/>
        <w:rPr>
          <w:lang w:val="pt-BR"/>
        </w:rPr>
      </w:pPr>
      <w:r>
        <w:rPr>
          <w:lang w:val="pt-BR"/>
        </w:rPr>
        <w:t>2</w:t>
      </w:r>
      <w:r w:rsidR="00116ABC" w:rsidRPr="00BC30BA">
        <w:rPr>
          <w:lang w:val="pt-BR"/>
        </w:rPr>
        <w:t>º- Jav</w:t>
      </w:r>
      <w:r w:rsidR="002501D5" w:rsidRPr="00BC30BA">
        <w:rPr>
          <w:lang w:val="pt-BR"/>
        </w:rPr>
        <w:t>i</w:t>
      </w:r>
      <w:r>
        <w:rPr>
          <w:lang w:val="pt-BR"/>
        </w:rPr>
        <w:t>er Pardo (Peugeot 208 R2) – 177</w:t>
      </w:r>
      <w:r w:rsidR="00116ABC" w:rsidRPr="00BC30BA">
        <w:rPr>
          <w:lang w:val="pt-BR"/>
        </w:rPr>
        <w:t xml:space="preserve">,4 </w:t>
      </w:r>
      <w:proofErr w:type="spellStart"/>
      <w:r w:rsidR="00116ABC" w:rsidRPr="00BC30BA">
        <w:rPr>
          <w:lang w:val="pt-BR"/>
        </w:rPr>
        <w:t>puntos</w:t>
      </w:r>
      <w:proofErr w:type="spellEnd"/>
    </w:p>
    <w:p w14:paraId="154EF9EE" w14:textId="4180B894" w:rsidR="007E53AB" w:rsidRPr="00BC30BA" w:rsidRDefault="00880608" w:rsidP="007E53AB">
      <w:pPr>
        <w:pStyle w:val="Normal1"/>
        <w:spacing w:line="360" w:lineRule="auto"/>
        <w:jc w:val="both"/>
        <w:rPr>
          <w:lang w:val="pt-BR"/>
        </w:rPr>
      </w:pPr>
      <w:r>
        <w:rPr>
          <w:lang w:val="pt-BR"/>
        </w:rPr>
        <w:t>3</w:t>
      </w:r>
      <w:r w:rsidR="007E53AB" w:rsidRPr="00BC30BA">
        <w:rPr>
          <w:lang w:val="pt-BR"/>
        </w:rPr>
        <w:t>º- Adriá</w:t>
      </w:r>
      <w:r w:rsidR="002501D5" w:rsidRPr="00BC30BA">
        <w:rPr>
          <w:lang w:val="pt-BR"/>
        </w:rPr>
        <w:t>n Díaz (Suzuki Swift S1600) – 1</w:t>
      </w:r>
      <w:r>
        <w:rPr>
          <w:lang w:val="pt-BR"/>
        </w:rPr>
        <w:t>6</w:t>
      </w:r>
      <w:r w:rsidR="002501D5" w:rsidRPr="00BC30BA">
        <w:rPr>
          <w:lang w:val="pt-BR"/>
        </w:rPr>
        <w:t>4</w:t>
      </w:r>
      <w:r w:rsidR="007E53AB" w:rsidRPr="00BC30BA">
        <w:rPr>
          <w:lang w:val="pt-BR"/>
        </w:rPr>
        <w:t xml:space="preserve"> </w:t>
      </w:r>
      <w:proofErr w:type="spellStart"/>
      <w:r w:rsidR="007E53AB" w:rsidRPr="00BC30BA">
        <w:rPr>
          <w:lang w:val="pt-BR"/>
        </w:rPr>
        <w:t>puntos</w:t>
      </w:r>
      <w:proofErr w:type="spellEnd"/>
    </w:p>
    <w:p w14:paraId="0235E65A" w14:textId="02332D64" w:rsidR="00880608" w:rsidRPr="00880608" w:rsidRDefault="00880608" w:rsidP="007E53AB">
      <w:pPr>
        <w:pStyle w:val="Normal1"/>
        <w:spacing w:line="360" w:lineRule="auto"/>
        <w:jc w:val="both"/>
      </w:pPr>
      <w:r>
        <w:t>4º- Álvaro Muñiz (</w:t>
      </w:r>
      <w:proofErr w:type="spellStart"/>
      <w:r>
        <w:t>Abarth</w:t>
      </w:r>
      <w:proofErr w:type="spellEnd"/>
      <w:r>
        <w:t xml:space="preserve"> 124 Rally) – 158 puntos</w:t>
      </w:r>
    </w:p>
    <w:p w14:paraId="11D6EE5D" w14:textId="77777777" w:rsidR="002501D5" w:rsidRPr="00BC30BA" w:rsidRDefault="002501D5" w:rsidP="007E53AB">
      <w:pPr>
        <w:pStyle w:val="Normal1"/>
        <w:spacing w:line="360" w:lineRule="auto"/>
        <w:jc w:val="both"/>
        <w:rPr>
          <w:lang w:val="pt-BR"/>
        </w:rPr>
      </w:pPr>
      <w:r w:rsidRPr="00BC30BA">
        <w:rPr>
          <w:lang w:val="pt-BR"/>
        </w:rPr>
        <w:t xml:space="preserve">5º- Francisco Cima (Renault Clio R3T) – 119 </w:t>
      </w:r>
      <w:proofErr w:type="spellStart"/>
      <w:r w:rsidRPr="00BC30BA">
        <w:rPr>
          <w:lang w:val="pt-BR"/>
        </w:rPr>
        <w:t>puntos</w:t>
      </w:r>
      <w:proofErr w:type="spellEnd"/>
    </w:p>
    <w:bookmarkEnd w:id="15"/>
    <w:bookmarkEnd w:id="16"/>
    <w:p w14:paraId="7D832386" w14:textId="77777777" w:rsidR="00765E81" w:rsidRDefault="00765E81" w:rsidP="008415F7">
      <w:pPr>
        <w:pStyle w:val="Normal1"/>
        <w:spacing w:line="360" w:lineRule="auto"/>
        <w:jc w:val="both"/>
        <w:rPr>
          <w:b/>
        </w:rPr>
      </w:pPr>
    </w:p>
    <w:p w14:paraId="2AF6BF4C" w14:textId="77777777" w:rsidR="00ED1C38" w:rsidRDefault="00ED1C38" w:rsidP="008415F7">
      <w:pPr>
        <w:pStyle w:val="Normal1"/>
        <w:spacing w:line="360" w:lineRule="auto"/>
        <w:jc w:val="both"/>
      </w:pPr>
    </w:p>
    <w:p w14:paraId="57158493" w14:textId="77777777" w:rsidR="00765E81" w:rsidRDefault="00765E81" w:rsidP="00765E81">
      <w:pPr>
        <w:ind w:right="282"/>
        <w:jc w:val="both"/>
      </w:pPr>
    </w:p>
    <w:p w14:paraId="6F8BDD8E" w14:textId="77777777"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63BF8ED7"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46D7AA7E"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5AB47C30"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590D242A" w14:textId="77777777" w:rsidR="00765E81" w:rsidRDefault="00765E81" w:rsidP="00765E81">
      <w:pPr>
        <w:ind w:right="282"/>
        <w:jc w:val="both"/>
        <w:rPr>
          <w:rFonts w:ascii="Arial" w:hAnsi="Arial" w:cs="Arial"/>
          <w:b/>
          <w:bCs/>
          <w:color w:val="A6A6A6" w:themeColor="background1" w:themeShade="A6"/>
          <w:sz w:val="16"/>
          <w:szCs w:val="16"/>
          <w:lang w:eastAsia="it-IT"/>
        </w:rPr>
      </w:pPr>
    </w:p>
    <w:p w14:paraId="68313A38" w14:textId="77777777" w:rsidR="00765E81" w:rsidRDefault="00765E81" w:rsidP="00765E81">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p w14:paraId="439363D0" w14:textId="77777777" w:rsidR="00765E81" w:rsidRPr="00CC722A" w:rsidRDefault="00765E81" w:rsidP="00765E81">
      <w:pPr>
        <w:ind w:right="282"/>
        <w:jc w:val="both"/>
        <w:rPr>
          <w:lang w:val="es-ES_tradnl"/>
        </w:rPr>
      </w:pPr>
    </w:p>
    <w:p w14:paraId="08690ADE" w14:textId="77777777" w:rsidR="00765E81" w:rsidRPr="00116ABC" w:rsidRDefault="00765E81" w:rsidP="008415F7">
      <w:pPr>
        <w:pStyle w:val="Normal1"/>
        <w:spacing w:line="360" w:lineRule="auto"/>
        <w:jc w:val="both"/>
      </w:pPr>
    </w:p>
    <w:sectPr w:rsidR="00765E81" w:rsidRPr="00116ABC"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B54F" w14:textId="77777777" w:rsidR="00362B41" w:rsidRDefault="00362B41" w:rsidP="0040727A">
      <w:r>
        <w:separator/>
      </w:r>
    </w:p>
  </w:endnote>
  <w:endnote w:type="continuationSeparator" w:id="0">
    <w:p w14:paraId="39C20904" w14:textId="77777777" w:rsidR="00362B41" w:rsidRDefault="00362B4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51177" w14:textId="77777777" w:rsidR="00362B41" w:rsidRDefault="00362B41">
    <w:pPr>
      <w:pStyle w:val="Piedepgina"/>
    </w:pPr>
    <w:r>
      <w:rPr>
        <w:noProof/>
        <w:lang w:eastAsia="es-ES"/>
      </w:rPr>
      <w:drawing>
        <wp:anchor distT="0" distB="0" distL="114300" distR="114300" simplePos="0" relativeHeight="251663360" behindDoc="0" locked="0" layoutInCell="1" allowOverlap="1" wp14:anchorId="1DDEC917" wp14:editId="06D53C7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3D7C80A9">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4B5DAD62" w14:textId="77777777" w:rsidR="00362B41" w:rsidRPr="008D0D59" w:rsidRDefault="00362B41"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3D15314" w14:textId="77777777" w:rsidR="00362B41" w:rsidRPr="008D0D59" w:rsidRDefault="00362B41" w:rsidP="0040727A">
                <w:pPr>
                  <w:pStyle w:val="04FOOTER"/>
                </w:pPr>
                <w:r w:rsidRPr="008D0D59">
                  <w:rPr>
                    <w:rStyle w:val="05FOOTERBOLD"/>
                    <w:sz w:val="13"/>
                    <w:szCs w:val="13"/>
                    <w:lang w:val="es-ES"/>
                  </w:rPr>
                  <w:t>N.I.F. A-28012342</w:t>
                </w:r>
              </w:p>
              <w:p w14:paraId="706D153B" w14:textId="77777777" w:rsidR="00362B41" w:rsidRPr="008D0D59" w:rsidRDefault="00362B41" w:rsidP="0040727A"/>
            </w:txbxContent>
          </v:textbox>
        </v:shape>
      </w:pict>
    </w:r>
    <w:r>
      <w:rPr>
        <w:noProof/>
        <w:lang w:val="en-US"/>
      </w:rPr>
      <w:pict w14:anchorId="6C60A36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2933363E" w14:textId="77777777" w:rsidR="00362B41" w:rsidRPr="008D0D59" w:rsidRDefault="00362B41"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CB4AD4F" w14:textId="77777777" w:rsidR="00362B41" w:rsidRPr="008D0D59" w:rsidRDefault="00362B41" w:rsidP="0040727A">
                <w:pPr>
                  <w:pStyle w:val="04FOOTER"/>
                  <w:rPr>
                    <w:rStyle w:val="05FOOTERBOLD"/>
                    <w:b/>
                    <w:sz w:val="13"/>
                    <w:szCs w:val="13"/>
                    <w:lang w:val="es-ES"/>
                  </w:rPr>
                </w:pPr>
                <w:r>
                  <w:rPr>
                    <w:rStyle w:val="05FOOTERBOLD"/>
                    <w:sz w:val="13"/>
                    <w:szCs w:val="13"/>
                    <w:lang w:val="es-ES"/>
                  </w:rPr>
                  <w:t>Avda. de Madrid, 15</w:t>
                </w:r>
              </w:p>
              <w:p w14:paraId="2A697FCD" w14:textId="77777777" w:rsidR="00362B41" w:rsidRPr="005C2CF7" w:rsidRDefault="00362B41"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526A1969">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5D70A670" w14:textId="77777777" w:rsidR="00362B41" w:rsidRPr="00DF6B11" w:rsidRDefault="00362B41" w:rsidP="00DF6B11">
                <w:pPr>
                  <w:rPr>
                    <w:rFonts w:ascii="Helvetica" w:hAnsi="Helvetica"/>
                    <w:color w:val="132B49"/>
                  </w:rPr>
                </w:pPr>
                <w:r w:rsidRPr="00DF6B11">
                  <w:rPr>
                    <w:rFonts w:ascii="Helvetica" w:hAnsi="Helvetica"/>
                    <w:color w:val="132B49"/>
                  </w:rPr>
                  <w:t>EMEA</w:t>
                </w:r>
              </w:p>
              <w:p w14:paraId="45AE00F0" w14:textId="77777777" w:rsidR="00362B41" w:rsidRPr="00DF6B11" w:rsidRDefault="00362B41" w:rsidP="00DF6B11">
                <w:pPr>
                  <w:rPr>
                    <w:rFonts w:ascii="Helvetica" w:hAnsi="Helvetica"/>
                    <w:color w:val="132B49"/>
                    <w:sz w:val="10"/>
                  </w:rPr>
                </w:pPr>
                <w:r w:rsidRPr="00DF6B11">
                  <w:rPr>
                    <w:rFonts w:ascii="Helvetica" w:hAnsi="Helvetica"/>
                    <w:color w:val="132B49"/>
                    <w:sz w:val="10"/>
                  </w:rPr>
                  <w:t>REGION</w:t>
                </w:r>
              </w:p>
              <w:p w14:paraId="3F66C065" w14:textId="77777777" w:rsidR="00362B41" w:rsidRPr="00DF6B11" w:rsidRDefault="00362B41">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9421" w14:textId="77777777" w:rsidR="00362B41" w:rsidRDefault="00362B41" w:rsidP="0040727A">
      <w:r>
        <w:separator/>
      </w:r>
    </w:p>
  </w:footnote>
  <w:footnote w:type="continuationSeparator" w:id="0">
    <w:p w14:paraId="5ED818BF" w14:textId="77777777" w:rsidR="00362B41" w:rsidRDefault="00362B41"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0E2B9" w14:textId="77777777" w:rsidR="00362B41" w:rsidRDefault="00362B41" w:rsidP="00AA6167">
    <w:pPr>
      <w:pStyle w:val="Encabezado"/>
      <w:jc w:val="center"/>
    </w:pPr>
    <w:r>
      <w:rPr>
        <w:noProof/>
        <w:lang w:eastAsia="es-ES"/>
      </w:rPr>
      <w:drawing>
        <wp:anchor distT="0" distB="0" distL="114300" distR="114300" simplePos="0" relativeHeight="251668480" behindDoc="0" locked="0" layoutInCell="1" allowOverlap="1" wp14:anchorId="2A80EE88" wp14:editId="2F4B9C6B">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2BC7384" wp14:editId="12A83CBD">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5B2ED176" wp14:editId="2E26928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18D120A3" wp14:editId="29DDD8E5">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3ED68E33" wp14:editId="481A1F88">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2D38788D" wp14:editId="6A759263">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3B7DBFA6" wp14:editId="622E1B6B">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6E14"/>
    <w:rsid w:val="00362B41"/>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009"/>
    <w:rsid w:val="00562E81"/>
    <w:rsid w:val="0057401A"/>
    <w:rsid w:val="005769CF"/>
    <w:rsid w:val="005A3219"/>
    <w:rsid w:val="005C2CF7"/>
    <w:rsid w:val="005D2601"/>
    <w:rsid w:val="005D712B"/>
    <w:rsid w:val="005E483E"/>
    <w:rsid w:val="005E5DFD"/>
    <w:rsid w:val="005E7925"/>
    <w:rsid w:val="005E7BB0"/>
    <w:rsid w:val="005F4071"/>
    <w:rsid w:val="00607F32"/>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E0884"/>
    <w:rsid w:val="006E44CA"/>
    <w:rsid w:val="007038EE"/>
    <w:rsid w:val="00704B41"/>
    <w:rsid w:val="007075FE"/>
    <w:rsid w:val="00710E9A"/>
    <w:rsid w:val="00740753"/>
    <w:rsid w:val="00742856"/>
    <w:rsid w:val="00742D15"/>
    <w:rsid w:val="00747D6E"/>
    <w:rsid w:val="007555AD"/>
    <w:rsid w:val="00765E81"/>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39F"/>
    <w:rsid w:val="008415F7"/>
    <w:rsid w:val="008524D7"/>
    <w:rsid w:val="00873252"/>
    <w:rsid w:val="00880608"/>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D58E4"/>
    <w:rsid w:val="009D5CDD"/>
    <w:rsid w:val="009E6EC2"/>
    <w:rsid w:val="00A03237"/>
    <w:rsid w:val="00A0337E"/>
    <w:rsid w:val="00A03A25"/>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46AAF"/>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6553D"/>
    <w:rsid w:val="00E77030"/>
    <w:rsid w:val="00E8146E"/>
    <w:rsid w:val="00E92DBA"/>
    <w:rsid w:val="00EA2208"/>
    <w:rsid w:val="00EA35CE"/>
    <w:rsid w:val="00EB25F1"/>
    <w:rsid w:val="00EB6979"/>
    <w:rsid w:val="00EB7D81"/>
    <w:rsid w:val="00EC15CA"/>
    <w:rsid w:val="00ED1C38"/>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4E4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31D7-D1CE-E541-9641-9E31FBB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609</Words>
  <Characters>3354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10</cp:revision>
  <cp:lastPrinted>2017-10-18T14:07:00Z</cp:lastPrinted>
  <dcterms:created xsi:type="dcterms:W3CDTF">2017-10-18T14:08:00Z</dcterms:created>
  <dcterms:modified xsi:type="dcterms:W3CDTF">2017-10-21T19:52:00Z</dcterms:modified>
</cp:coreProperties>
</file>