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FB88CC6" w14:textId="7AB48F76" w:rsidR="001F4AC4" w:rsidRPr="001F4AC4" w:rsidRDefault="0026612B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>
        <w:rPr>
          <w:b/>
          <w:sz w:val="48"/>
          <w:szCs w:val="48"/>
        </w:rPr>
        <w:t xml:space="preserve">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124 Rally</w:t>
      </w:r>
      <w:r w:rsidR="00D65773">
        <w:rPr>
          <w:b/>
          <w:sz w:val="48"/>
          <w:szCs w:val="48"/>
        </w:rPr>
        <w:t xml:space="preserve"> defiende en Ourense el primer puesto de Dos Ruedas Motri</w:t>
      </w:r>
      <w:r>
        <w:rPr>
          <w:b/>
          <w:sz w:val="48"/>
          <w:szCs w:val="48"/>
        </w:rPr>
        <w:t xml:space="preserve">ces (2RM) con Alberto </w:t>
      </w:r>
      <w:proofErr w:type="spellStart"/>
      <w:r>
        <w:rPr>
          <w:b/>
          <w:sz w:val="48"/>
          <w:szCs w:val="48"/>
        </w:rPr>
        <w:t>Monarri</w:t>
      </w:r>
      <w:proofErr w:type="spellEnd"/>
    </w:p>
    <w:p w14:paraId="25FD6032" w14:textId="301E7B98" w:rsidR="00EF7351" w:rsidRDefault="00D65773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>El piloto madrileño y su na</w:t>
      </w:r>
      <w:r w:rsidR="00E51C80">
        <w:rPr>
          <w:b/>
        </w:rPr>
        <w:t>vegante, Rodrigo Sanjuán, acuden</w:t>
      </w:r>
      <w:bookmarkStart w:id="14" w:name="_GoBack"/>
      <w:bookmarkEnd w:id="14"/>
      <w:r>
        <w:rPr>
          <w:b/>
        </w:rPr>
        <w:t xml:space="preserve"> a Galicia como líderes de su categoría, habiendo logrado dos victorias hasta la fecha junto al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Rally </w:t>
      </w:r>
      <w:proofErr w:type="spellStart"/>
      <w:r>
        <w:rPr>
          <w:b/>
        </w:rPr>
        <w:t>Team</w:t>
      </w:r>
      <w:proofErr w:type="spellEnd"/>
      <w:r w:rsidR="0004716F">
        <w:rPr>
          <w:b/>
        </w:rPr>
        <w:t>.</w:t>
      </w:r>
    </w:p>
    <w:p w14:paraId="046036F5" w14:textId="53E66C0D" w:rsidR="00EF7351" w:rsidRPr="00A31ABA" w:rsidRDefault="00D65773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El R-GT italiano inicia el periplo norteño del CERA en</w:t>
      </w:r>
      <w:r w:rsidR="00EF5971">
        <w:rPr>
          <w:b/>
        </w:rPr>
        <w:t xml:space="preserve"> unos tramos donde </w:t>
      </w:r>
      <w:r w:rsidR="00122639">
        <w:rPr>
          <w:b/>
        </w:rPr>
        <w:t>causó muy buena impresión la pasada temporada</w:t>
      </w:r>
      <w:r w:rsidR="00713CE8">
        <w:rPr>
          <w:b/>
        </w:rPr>
        <w:t>.</w:t>
      </w:r>
    </w:p>
    <w:p w14:paraId="7A2911D8" w14:textId="43490ACE" w:rsidR="00EF7351" w:rsidRDefault="00EF5971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quinta cita del calendario</w:t>
      </w:r>
      <w:r w:rsidR="00D65773">
        <w:rPr>
          <w:b/>
        </w:rPr>
        <w:t xml:space="preserve"> arrancará mañana viernes</w:t>
      </w:r>
      <w:r>
        <w:rPr>
          <w:b/>
        </w:rPr>
        <w:t>,</w:t>
      </w:r>
      <w:r w:rsidR="00B36E70">
        <w:rPr>
          <w:b/>
        </w:rPr>
        <w:t xml:space="preserve"> y constará de un recorrid</w:t>
      </w:r>
      <w:r w:rsidR="00D65773">
        <w:rPr>
          <w:b/>
        </w:rPr>
        <w:t>o compuesto por diez especiales</w:t>
      </w:r>
      <w:r w:rsidR="00B36E70">
        <w:rPr>
          <w:b/>
        </w:rPr>
        <w:t>,</w:t>
      </w:r>
      <w:r w:rsidR="00D65773">
        <w:rPr>
          <w:b/>
        </w:rPr>
        <w:t xml:space="preserve"> divididas en dos tramos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1937B69C" w14:textId="7550A3E8" w:rsidR="00B36E70" w:rsidRDefault="00815095" w:rsidP="00B36E70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065746">
        <w:rPr>
          <w:b/>
        </w:rPr>
        <w:t>7 de junio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B36E70">
        <w:t>Una vez completado el pe</w:t>
      </w:r>
      <w:r w:rsidR="00341FC1">
        <w:t xml:space="preserve">riplo insular de dos carreras </w:t>
      </w:r>
      <w:r w:rsidR="00B36E70">
        <w:t xml:space="preserve">que focalizó la temporada durante </w:t>
      </w:r>
      <w:r w:rsidR="00EF5971">
        <w:t>la primera quincena</w:t>
      </w:r>
      <w:r w:rsidR="00B36E70">
        <w:t xml:space="preserve"> de mayo, el C</w:t>
      </w:r>
      <w:r w:rsidR="00EF5971">
        <w:t>ERA</w:t>
      </w:r>
      <w:r w:rsidR="00B36E70">
        <w:t xml:space="preserve"> retoma la actividad en Península este fin de semana; y con él, también, una de las formaciones deportivas más pujantes del panorama nacional: el </w:t>
      </w:r>
      <w:proofErr w:type="spellStart"/>
      <w:r w:rsidR="00B36E70">
        <w:t>Abarth</w:t>
      </w:r>
      <w:proofErr w:type="spellEnd"/>
      <w:r w:rsidR="00B36E70">
        <w:t xml:space="preserve"> Rally </w:t>
      </w:r>
      <w:proofErr w:type="spellStart"/>
      <w:r w:rsidR="00B36E70">
        <w:t>Team</w:t>
      </w:r>
      <w:proofErr w:type="spellEnd"/>
      <w:r w:rsidR="00B36E70">
        <w:t>.</w:t>
      </w:r>
    </w:p>
    <w:p w14:paraId="487029FD" w14:textId="77777777" w:rsidR="00B36E70" w:rsidRDefault="00B36E70" w:rsidP="00B36E70">
      <w:pPr>
        <w:pStyle w:val="Normal1"/>
        <w:spacing w:line="360" w:lineRule="auto"/>
        <w:jc w:val="both"/>
      </w:pPr>
    </w:p>
    <w:p w14:paraId="1207B830" w14:textId="250F8F79" w:rsidR="00B36E70" w:rsidRDefault="00B36E70" w:rsidP="00B36E70">
      <w:pPr>
        <w:pStyle w:val="Normal1"/>
        <w:spacing w:line="360" w:lineRule="auto"/>
        <w:jc w:val="both"/>
      </w:pPr>
      <w:r>
        <w:t>El del escorpión es, sin duda, uno de los equipos que mayor protagonismo está captando en su segunda ca</w:t>
      </w:r>
      <w:r w:rsidR="00EF5971">
        <w:t xml:space="preserve">mpaña encuadrado dentro del Campeonato de España de </w:t>
      </w:r>
      <w:proofErr w:type="spellStart"/>
      <w:r w:rsidR="00EF5971">
        <w:t>Rallies</w:t>
      </w:r>
      <w:proofErr w:type="spellEnd"/>
      <w:r w:rsidR="00EF5971">
        <w:t xml:space="preserve"> de Asfalto</w:t>
      </w:r>
      <w:r>
        <w:t>. Un certamen</w:t>
      </w:r>
      <w:r w:rsidR="00EF5971">
        <w:t xml:space="preserve"> al alza,</w:t>
      </w:r>
      <w:r>
        <w:t xml:space="preserve"> caracteri</w:t>
      </w:r>
      <w:r w:rsidR="007E31D2">
        <w:t>zado este año por un nivel</w:t>
      </w:r>
      <w:r>
        <w:t xml:space="preserve"> de igual</w:t>
      </w:r>
      <w:r w:rsidR="007E31D2">
        <w:t>dad y competitividad aún mayor</w:t>
      </w:r>
      <w:r>
        <w:t xml:space="preserve"> que en 2017</w:t>
      </w:r>
      <w:r w:rsidR="007E31D2">
        <w:t>, cuando la</w:t>
      </w:r>
      <w:r w:rsidR="00EF5971">
        <w:t xml:space="preserve"> marca italiana volvió a incorporarse</w:t>
      </w:r>
      <w:r w:rsidR="007E31D2">
        <w:t xml:space="preserve"> a la especialidad de los tramos cronometrados, que le está reportando ahora unos réditos espléndidos como recompensa a su decidida apuesta por el </w:t>
      </w:r>
      <w:proofErr w:type="spellStart"/>
      <w:r w:rsidR="007E31D2" w:rsidRPr="007E31D2">
        <w:rPr>
          <w:i/>
        </w:rPr>
        <w:t>motorsport</w:t>
      </w:r>
      <w:proofErr w:type="spellEnd"/>
      <w:r>
        <w:t>.</w:t>
      </w:r>
    </w:p>
    <w:p w14:paraId="3CFD337C" w14:textId="77777777" w:rsidR="007E31D2" w:rsidRDefault="007E31D2" w:rsidP="00B36E70">
      <w:pPr>
        <w:pStyle w:val="Normal1"/>
        <w:spacing w:line="360" w:lineRule="auto"/>
        <w:jc w:val="both"/>
      </w:pPr>
    </w:p>
    <w:p w14:paraId="58ACEDA5" w14:textId="2D59FBE9" w:rsidR="007E31D2" w:rsidRDefault="00341FC1" w:rsidP="00B36E70">
      <w:pPr>
        <w:pStyle w:val="Normal1"/>
        <w:spacing w:line="360" w:lineRule="auto"/>
        <w:jc w:val="both"/>
      </w:pPr>
      <w:r>
        <w:t xml:space="preserve">Después de haber establecido una sólida sinergia con el equipo de fábrica, en aras de evolucionar y adaptar a las carreteras de nuestro país el genuino 124 Rally que se construyó a lo largo de 2016, SMC Junior </w:t>
      </w:r>
      <w:proofErr w:type="spellStart"/>
      <w:r>
        <w:t>Motorsp</w:t>
      </w:r>
      <w:r w:rsidR="00EF5971">
        <w:t>ort</w:t>
      </w:r>
      <w:proofErr w:type="spellEnd"/>
      <w:r w:rsidR="00EF5971">
        <w:t>, el proveedor técnico al</w:t>
      </w:r>
      <w:r>
        <w:t xml:space="preserve"> que </w:t>
      </w:r>
      <w:proofErr w:type="spellStart"/>
      <w:r>
        <w:t>Abarth</w:t>
      </w:r>
      <w:proofErr w:type="spellEnd"/>
      <w:r>
        <w:t xml:space="preserve"> España encomendó la gestión de su proyecto deportivo, ha alcanzado un grado de fiabilidad y rendimiento con el deportivo italiano difícil de igualar. Toda una garantía a la hora de afrontar el programa previsto para este año, que, en conjunción con</w:t>
      </w:r>
      <w:r w:rsidR="00EF5971">
        <w:t xml:space="preserve"> el excelente desempeño que vienen demostrando</w:t>
      </w:r>
      <w:r>
        <w:t xml:space="preserve"> Alberto </w:t>
      </w:r>
      <w:proofErr w:type="spellStart"/>
      <w:r>
        <w:t>Monarri</w:t>
      </w:r>
      <w:proofErr w:type="spellEnd"/>
      <w:r>
        <w:t xml:space="preserve"> y Rodrigo Sanjuán, los nuevos abanderados del </w:t>
      </w:r>
      <w:proofErr w:type="spellStart"/>
      <w:r>
        <w:t>Abarth</w:t>
      </w:r>
      <w:proofErr w:type="spellEnd"/>
      <w:r>
        <w:t xml:space="preserve"> </w:t>
      </w:r>
      <w:r>
        <w:lastRenderedPageBreak/>
        <w:t xml:space="preserve">Rally </w:t>
      </w:r>
      <w:proofErr w:type="spellStart"/>
      <w:r>
        <w:t>Team</w:t>
      </w:r>
      <w:proofErr w:type="spellEnd"/>
      <w:r>
        <w:t>, ha establecido al equipo de la compañía turinesa como el referente indiscutible entre los competidores del Trofeo de España de Dos Ruedas Motrices (2RM).</w:t>
      </w:r>
    </w:p>
    <w:p w14:paraId="57E2FF1C" w14:textId="77777777" w:rsidR="00341FC1" w:rsidRDefault="00341FC1" w:rsidP="00B36E70">
      <w:pPr>
        <w:pStyle w:val="Normal1"/>
        <w:spacing w:line="360" w:lineRule="auto"/>
        <w:jc w:val="both"/>
      </w:pPr>
    </w:p>
    <w:p w14:paraId="3A61C21E" w14:textId="023C275F" w:rsidR="00341FC1" w:rsidRDefault="00341FC1" w:rsidP="00B36E70">
      <w:pPr>
        <w:pStyle w:val="Normal1"/>
        <w:spacing w:line="360" w:lineRule="auto"/>
        <w:jc w:val="both"/>
      </w:pPr>
      <w:r>
        <w:t>Los r</w:t>
      </w:r>
      <w:r w:rsidR="00EF5971">
        <w:t>esultados así lo certifican: habiendo archivado</w:t>
      </w:r>
      <w:r>
        <w:t xml:space="preserve"> dos victorias y un segundo puesto en los primeros </w:t>
      </w:r>
      <w:proofErr w:type="spellStart"/>
      <w:r>
        <w:t>rallies</w:t>
      </w:r>
      <w:proofErr w:type="spellEnd"/>
      <w:r>
        <w:t xml:space="preserve"> del calendario (Sierra Morena, Islas Canarias y Villa de </w:t>
      </w:r>
      <w:proofErr w:type="spellStart"/>
      <w:r>
        <w:t>Adeje</w:t>
      </w:r>
      <w:proofErr w:type="spellEnd"/>
      <w:r>
        <w:t xml:space="preserve">), el </w:t>
      </w:r>
      <w:proofErr w:type="spellStart"/>
      <w:r>
        <w:t>Abarth</w:t>
      </w:r>
      <w:proofErr w:type="spellEnd"/>
      <w:r>
        <w:t xml:space="preserve"> 124 se encamina hacia</w:t>
      </w:r>
      <w:r w:rsidR="00EF5971">
        <w:t xml:space="preserve"> el ecuador de la temporada detentando un sólido liderato entre los vehículos de</w:t>
      </w:r>
      <w:r>
        <w:t xml:space="preserve"> su categoría. Posición </w:t>
      </w:r>
      <w:r w:rsidR="00EF5971">
        <w:t>de privilegio que tratará de refrendar</w:t>
      </w:r>
      <w:r w:rsidR="0026612B">
        <w:t xml:space="preserve"> este fin de semana, por las carrete</w:t>
      </w:r>
      <w:r w:rsidR="00EF5971">
        <w:t xml:space="preserve">ras de la provincia de Ourense, en lo que va a suponer </w:t>
      </w:r>
      <w:r w:rsidR="0026612B">
        <w:t>su primera apar</w:t>
      </w:r>
      <w:r w:rsidR="00EF5971">
        <w:t>ición del</w:t>
      </w:r>
      <w:r w:rsidR="0026612B">
        <w:t xml:space="preserve"> año sobre suelo norteño</w:t>
      </w:r>
      <w:r>
        <w:t>.</w:t>
      </w:r>
      <w:r w:rsidR="0026612B">
        <w:t xml:space="preserve"> Un terreno donde </w:t>
      </w:r>
      <w:proofErr w:type="spellStart"/>
      <w:r w:rsidR="0026612B">
        <w:t>Monarri</w:t>
      </w:r>
      <w:proofErr w:type="spellEnd"/>
      <w:r w:rsidR="0026612B">
        <w:t xml:space="preserve"> y Sanjuán van a rod</w:t>
      </w:r>
      <w:r w:rsidR="00EF5971">
        <w:t>arse por primera vez con el rabioso deportivo</w:t>
      </w:r>
      <w:r w:rsidR="0026612B">
        <w:t xml:space="preserve"> de la</w:t>
      </w:r>
      <w:r w:rsidR="00EF5971">
        <w:t xml:space="preserve"> marca i</w:t>
      </w:r>
      <w:r w:rsidR="00122639">
        <w:t>taliana, sumamente competitivo</w:t>
      </w:r>
      <w:r w:rsidR="0026612B">
        <w:t xml:space="preserve"> el pasado año entre los vehículos de </w:t>
      </w:r>
      <w:r w:rsidR="00122639">
        <w:t>tracción simple que concurrieron</w:t>
      </w:r>
      <w:r w:rsidR="0026612B">
        <w:t xml:space="preserve"> a la cita gallega.</w:t>
      </w:r>
    </w:p>
    <w:p w14:paraId="2F629187" w14:textId="77777777" w:rsidR="0026612B" w:rsidRDefault="0026612B" w:rsidP="00B36E70">
      <w:pPr>
        <w:pStyle w:val="Normal1"/>
        <w:spacing w:line="360" w:lineRule="auto"/>
        <w:jc w:val="both"/>
      </w:pPr>
    </w:p>
    <w:p w14:paraId="7375BDD5" w14:textId="14D6D9A6" w:rsidR="0026612B" w:rsidRDefault="0026612B" w:rsidP="00B36E70">
      <w:pPr>
        <w:pStyle w:val="Normal1"/>
        <w:spacing w:line="360" w:lineRule="auto"/>
        <w:jc w:val="both"/>
      </w:pPr>
      <w:r>
        <w:t xml:space="preserve">Por </w:t>
      </w:r>
      <w:r w:rsidR="00EF5971">
        <w:t>consiguiente</w:t>
      </w:r>
      <w:r>
        <w:t>, aunque los partes meteorológicos pronostiquen lluvia para las dos jornadas (v</w:t>
      </w:r>
      <w:r w:rsidR="00EF5971">
        <w:t>iernes y sábado) que componen</w:t>
      </w:r>
      <w:r>
        <w:t xml:space="preserve"> la quinta cita del CERA, los precedentes en las carreteras orensanas</w:t>
      </w:r>
      <w:r w:rsidR="00EF5971">
        <w:t xml:space="preserve">, </w:t>
      </w:r>
      <w:r>
        <w:t>y, asimismo, sobre asfalto húm</w:t>
      </w:r>
      <w:r w:rsidR="00122639">
        <w:t>edo y resbaladizo, resultan positivos y alentadores</w:t>
      </w:r>
      <w:r w:rsidR="00EF5971">
        <w:t xml:space="preserve"> </w:t>
      </w:r>
      <w:r>
        <w:t xml:space="preserve">como para que 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 xml:space="preserve"> acuda a la ciudad termal con la única aspiración de granje</w:t>
      </w:r>
      <w:r w:rsidR="00122639">
        <w:t>arse nuevamente la primera plaza</w:t>
      </w:r>
      <w:r>
        <w:t xml:space="preserve"> del podio.</w:t>
      </w:r>
    </w:p>
    <w:p w14:paraId="0A066B8D" w14:textId="42DBDAF0" w:rsidR="00146E67" w:rsidRDefault="00146E67" w:rsidP="0083458E">
      <w:pPr>
        <w:pStyle w:val="Normal1"/>
        <w:spacing w:line="360" w:lineRule="auto"/>
        <w:jc w:val="both"/>
      </w:pP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p w14:paraId="0E8E9BF3" w14:textId="62264BF4" w:rsidR="008D56A7" w:rsidRDefault="00065746" w:rsidP="007E53AB">
      <w:pPr>
        <w:pStyle w:val="Normal1"/>
        <w:spacing w:line="360" w:lineRule="auto"/>
        <w:jc w:val="both"/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“Después del largo periodo que estuvimos en Canarias, tengo</w:t>
      </w:r>
      <w:r>
        <w:t xml:space="preserve"> ganas de correr otra vez en </w:t>
      </w:r>
      <w:r w:rsidR="0026612B">
        <w:t xml:space="preserve">los tramos de </w:t>
      </w:r>
      <w:r>
        <w:t>Penínsu</w:t>
      </w:r>
      <w:r w:rsidR="0026612B">
        <w:t xml:space="preserve">la. Estoy deseando volver a subirme al </w:t>
      </w:r>
      <w:proofErr w:type="spellStart"/>
      <w:r w:rsidR="0026612B">
        <w:t>Abarth</w:t>
      </w:r>
      <w:proofErr w:type="spellEnd"/>
      <w:r w:rsidR="0026612B">
        <w:t xml:space="preserve"> 124 Rally</w:t>
      </w:r>
      <w:r>
        <w:t xml:space="preserve"> y</w:t>
      </w:r>
      <w:r w:rsidR="0026612B">
        <w:t xml:space="preserve"> seguir demostrando</w:t>
      </w:r>
      <w:r>
        <w:t xml:space="preserve"> de lo que somos capaces</w:t>
      </w:r>
      <w:r w:rsidR="0026612B">
        <w:t xml:space="preserve"> junto al resto de componentes del equipo. A ver si podemos asegurar</w:t>
      </w:r>
      <w:r>
        <w:t xml:space="preserve"> ya el cuarto resultado de l</w:t>
      </w:r>
      <w:r w:rsidR="0026612B">
        <w:t>a primera mitad de la temporada, a poder ser con otra victoria. Desde luego, ese es nuestro planteamiento para esta carrera. Si comenzamos el periplo norteño ganando de nuevo, continuaremos sumando argumentos, y puntos, claro, para, poco a poco, ir acercándonos a la consecución de</w:t>
      </w:r>
      <w:r>
        <w:t xml:space="preserve"> nuestro objetivo</w:t>
      </w:r>
      <w:r w:rsidR="0026612B">
        <w:t>: alzarnos con el Trofeo de España de Dos Ruedas Motrices (2RM)</w:t>
      </w:r>
      <w:r>
        <w:t>”.</w:t>
      </w:r>
    </w:p>
    <w:bookmarkEnd w:id="12"/>
    <w:bookmarkEnd w:id="13"/>
    <w:p w14:paraId="100166D6" w14:textId="77777777" w:rsidR="00765E81" w:rsidRDefault="00765E81" w:rsidP="008415F7">
      <w:pPr>
        <w:pStyle w:val="Normal1"/>
        <w:spacing w:line="360" w:lineRule="auto"/>
        <w:jc w:val="both"/>
        <w:rPr>
          <w:b/>
        </w:rPr>
      </w:pPr>
    </w:p>
    <w:p w14:paraId="20D2E401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5581C00C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6DB16359" w14:textId="77777777" w:rsidR="00525C4E" w:rsidRDefault="00525C4E" w:rsidP="008415F7">
      <w:pPr>
        <w:pStyle w:val="Normal1"/>
        <w:spacing w:line="360" w:lineRule="auto"/>
        <w:jc w:val="both"/>
      </w:pPr>
    </w:p>
    <w:p w14:paraId="493D491D" w14:textId="77777777" w:rsidR="00765E81" w:rsidRDefault="00765E81" w:rsidP="00765E81">
      <w:pPr>
        <w:ind w:right="282"/>
        <w:jc w:val="both"/>
      </w:pPr>
    </w:p>
    <w:p w14:paraId="4F2ABA12" w14:textId="77777777" w:rsidR="006D6663" w:rsidRDefault="006D6663" w:rsidP="006D6663">
      <w:pPr>
        <w:ind w:right="282"/>
        <w:jc w:val="both"/>
      </w:pPr>
    </w:p>
    <w:p w14:paraId="35312AE4" w14:textId="77777777" w:rsidR="006D6663" w:rsidRPr="00073F0F" w:rsidRDefault="006D6663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14:paraId="3A474B50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14:paraId="5C2117C6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14:paraId="2541E941" w14:textId="1D44E779" w:rsidR="00765E81" w:rsidRPr="00EF5971" w:rsidRDefault="006D6663" w:rsidP="00EF597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9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sectPr w:rsidR="00765E81" w:rsidRPr="00EF5971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EF5971" w:rsidRDefault="00EF5971" w:rsidP="0040727A">
      <w:r>
        <w:separator/>
      </w:r>
    </w:p>
  </w:endnote>
  <w:endnote w:type="continuationSeparator" w:id="0">
    <w:p w14:paraId="170C830D" w14:textId="77777777" w:rsidR="00EF5971" w:rsidRDefault="00EF5971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EF5971" w:rsidRDefault="00EF597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51C80"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EF5971" w:rsidRPr="008D0D59" w:rsidRDefault="00EF5971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EF5971" w:rsidRPr="008D0D59" w:rsidRDefault="00EF5971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EF5971" w:rsidRPr="008D0D59" w:rsidRDefault="00EF5971" w:rsidP="0040727A"/>
            </w:txbxContent>
          </v:textbox>
        </v:shape>
      </w:pict>
    </w:r>
    <w:r w:rsidR="00E51C80"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EF5971" w:rsidRPr="008D0D59" w:rsidRDefault="00EF5971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EF5971" w:rsidRPr="008D0D59" w:rsidRDefault="00EF5971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EF5971" w:rsidRPr="005C2CF7" w:rsidRDefault="00EF5971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51C80"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EF5971" w:rsidRPr="00DF6B11" w:rsidRDefault="00EF597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EF5971" w:rsidRPr="00DF6B11" w:rsidRDefault="00EF597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EF5971" w:rsidRPr="00DF6B11" w:rsidRDefault="00EF597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EF5971" w:rsidRDefault="00EF5971" w:rsidP="0040727A">
      <w:r>
        <w:separator/>
      </w:r>
    </w:p>
  </w:footnote>
  <w:footnote w:type="continuationSeparator" w:id="0">
    <w:p w14:paraId="72B2D42B" w14:textId="77777777" w:rsidR="00EF5971" w:rsidRDefault="00EF5971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EF5971" w:rsidRDefault="00EF597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36E14"/>
    <w:rsid w:val="00341FC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5E81"/>
    <w:rsid w:val="00771EBE"/>
    <w:rsid w:val="00774BEF"/>
    <w:rsid w:val="00775850"/>
    <w:rsid w:val="007820C2"/>
    <w:rsid w:val="007826F7"/>
    <w:rsid w:val="007B2775"/>
    <w:rsid w:val="007B7327"/>
    <w:rsid w:val="007C22FB"/>
    <w:rsid w:val="007C4AA0"/>
    <w:rsid w:val="007D228B"/>
    <w:rsid w:val="007D4DCC"/>
    <w:rsid w:val="007E31D2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2ABF"/>
    <w:rsid w:val="00826617"/>
    <w:rsid w:val="0083458E"/>
    <w:rsid w:val="00840708"/>
    <w:rsid w:val="008411C5"/>
    <w:rsid w:val="0084139F"/>
    <w:rsid w:val="008415F7"/>
    <w:rsid w:val="008524D7"/>
    <w:rsid w:val="00873252"/>
    <w:rsid w:val="008761CE"/>
    <w:rsid w:val="00893F3B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23946"/>
    <w:rsid w:val="00A30C48"/>
    <w:rsid w:val="00A44A84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5773"/>
    <w:rsid w:val="00D67636"/>
    <w:rsid w:val="00D738C2"/>
    <w:rsid w:val="00D85307"/>
    <w:rsid w:val="00D95639"/>
    <w:rsid w:val="00DA30CF"/>
    <w:rsid w:val="00DB49B7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3E1D"/>
    <w:rsid w:val="00E32119"/>
    <w:rsid w:val="00E32B37"/>
    <w:rsid w:val="00E37AD0"/>
    <w:rsid w:val="00E44FB8"/>
    <w:rsid w:val="00E51C80"/>
    <w:rsid w:val="00E567C0"/>
    <w:rsid w:val="00E6553D"/>
    <w:rsid w:val="00E75B1E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5971"/>
    <w:rsid w:val="00EF7248"/>
    <w:rsid w:val="00EF7351"/>
    <w:rsid w:val="00F0633D"/>
    <w:rsid w:val="00F10B69"/>
    <w:rsid w:val="00F244DD"/>
    <w:rsid w:val="00F449FB"/>
    <w:rsid w:val="00F44D0D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ca@prensafcagroup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2341-DA88-674D-90C1-22B67F9C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640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17</cp:revision>
  <cp:lastPrinted>2017-10-18T14:07:00Z</cp:lastPrinted>
  <dcterms:created xsi:type="dcterms:W3CDTF">2017-10-18T14:08:00Z</dcterms:created>
  <dcterms:modified xsi:type="dcterms:W3CDTF">2018-06-07T04:56:00Z</dcterms:modified>
</cp:coreProperties>
</file>