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Default="007038E4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Luca Napolitano comenta en un vídeo el estupendo año para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Abarth</w:t>
      </w:r>
      <w:proofErr w:type="spellEnd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en lo deportivo, los resultados de la marca y presenta el nuevo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Abarth</w:t>
      </w:r>
      <w:proofErr w:type="spellEnd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595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Range</w:t>
      </w:r>
      <w:proofErr w:type="spellEnd"/>
    </w:p>
    <w:p w:rsidR="001C0028" w:rsidRDefault="001C0028" w:rsidP="001C0028">
      <w:pPr>
        <w:pStyle w:val="Prrafodelista1"/>
        <w:spacing w:line="360" w:lineRule="auto"/>
        <w:ind w:left="0" w:right="566"/>
        <w:jc w:val="both"/>
        <w:rPr>
          <w:b/>
          <w:i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</w:p>
    <w:p w:rsidR="00CC6E32" w:rsidRDefault="00134D90" w:rsidP="007038E4">
      <w:pPr>
        <w:spacing w:line="360" w:lineRule="auto"/>
        <w:jc w:val="both"/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7038E4">
        <w:rPr>
          <w:b/>
          <w:bCs/>
        </w:rPr>
        <w:t>18</w:t>
      </w:r>
      <w:r w:rsidR="00083740">
        <w:rPr>
          <w:b/>
          <w:bCs/>
        </w:rPr>
        <w:t xml:space="preserve"> de </w:t>
      </w:r>
      <w:r w:rsidR="007038E4">
        <w:rPr>
          <w:b/>
          <w:bCs/>
        </w:rPr>
        <w:t>octubre</w:t>
      </w:r>
      <w:r w:rsidRPr="00DE6F4E">
        <w:rPr>
          <w:b/>
          <w:bCs/>
        </w:rPr>
        <w:t xml:space="preserve"> de 201</w:t>
      </w:r>
      <w:bookmarkEnd w:id="6"/>
      <w:bookmarkEnd w:id="7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End w:id="8"/>
      <w:bookmarkEnd w:id="9"/>
      <w:bookmarkEnd w:id="10"/>
      <w:bookmarkEnd w:id="11"/>
      <w:r w:rsidR="007038E4" w:rsidRPr="007038E4">
        <w:rPr>
          <w:bCs/>
        </w:rPr>
        <w:t>En una vídeo entrevista</w:t>
      </w:r>
      <w:r w:rsidR="007038E4">
        <w:rPr>
          <w:bCs/>
        </w:rPr>
        <w:t xml:space="preserve">, Luca Napolitano, </w:t>
      </w:r>
      <w:r w:rsidR="007038E4" w:rsidRPr="0096779F">
        <w:t xml:space="preserve">Head of EMEA Fiat &amp; </w:t>
      </w:r>
      <w:proofErr w:type="spellStart"/>
      <w:r w:rsidR="007038E4" w:rsidRPr="0096779F">
        <w:t>Abarth</w:t>
      </w:r>
      <w:proofErr w:type="spellEnd"/>
      <w:r w:rsidR="007038E4">
        <w:t xml:space="preserve">, </w:t>
      </w:r>
      <w:r w:rsidR="00997DD5">
        <w:t>ha hecho</w:t>
      </w:r>
      <w:r w:rsidR="007038E4">
        <w:t xml:space="preserve"> balance de la gran temporada de carreras que está a punto de terminar y los resultados de ventas de la marca </w:t>
      </w:r>
      <w:proofErr w:type="spellStart"/>
      <w:r w:rsidR="007038E4">
        <w:t>Abarth</w:t>
      </w:r>
      <w:proofErr w:type="spellEnd"/>
      <w:r w:rsidR="007038E4">
        <w:t xml:space="preserve"> que, a finales de septiembre aumentaron un 15% en Europa comparado con el año pasado y continúan creciendo en Italia y en los principales mercados de EMEA. Puedes ver el vídeo en </w:t>
      </w:r>
      <w:hyperlink r:id="rId8" w:history="1">
        <w:r w:rsidR="007038E4" w:rsidRPr="007038E4">
          <w:rPr>
            <w:rStyle w:val="Hipervnculo"/>
          </w:rPr>
          <w:t>este enlace</w:t>
        </w:r>
      </w:hyperlink>
      <w:r w:rsidR="007038E4">
        <w:t>.</w:t>
      </w:r>
    </w:p>
    <w:p w:rsidR="007038E4" w:rsidRDefault="007038E4" w:rsidP="007038E4">
      <w:pPr>
        <w:spacing w:line="360" w:lineRule="auto"/>
        <w:jc w:val="both"/>
      </w:pPr>
    </w:p>
    <w:p w:rsidR="007038E4" w:rsidRDefault="007038E4" w:rsidP="007038E4">
      <w:pPr>
        <w:spacing w:line="360" w:lineRule="auto"/>
        <w:jc w:val="both"/>
      </w:pPr>
      <w:r>
        <w:t xml:space="preserve">Con el 124 Rally, </w:t>
      </w:r>
      <w:proofErr w:type="spellStart"/>
      <w:r>
        <w:t>Abarth</w:t>
      </w:r>
      <w:proofErr w:type="spellEnd"/>
      <w:r>
        <w:t xml:space="preserve"> ha ganado</w:t>
      </w:r>
      <w:r w:rsidRPr="007038E4">
        <w:t xml:space="preserve"> el título del campeonato mundial FIA R-GT este año,</w:t>
      </w:r>
      <w:r>
        <w:t xml:space="preserve"> aun cuando todavía quedan algunas carreras para cerrar la temporada, logrando unas 40 victorias en la </w:t>
      </w:r>
      <w:r w:rsidR="00997DD5">
        <w:t>categoría</w:t>
      </w:r>
      <w:bookmarkStart w:id="12" w:name="_GoBack"/>
      <w:bookmarkEnd w:id="12"/>
      <w:r>
        <w:t xml:space="preserve"> R-GT en 12 campeonatos internacionales diferentes.</w:t>
      </w:r>
    </w:p>
    <w:p w:rsidR="007038E4" w:rsidRDefault="007038E4" w:rsidP="007038E4">
      <w:pPr>
        <w:spacing w:line="360" w:lineRule="auto"/>
        <w:jc w:val="both"/>
      </w:pPr>
    </w:p>
    <w:p w:rsidR="007038E4" w:rsidRDefault="007038E4" w:rsidP="007038E4">
      <w:pPr>
        <w:spacing w:line="360" w:lineRule="auto"/>
        <w:jc w:val="both"/>
      </w:pPr>
      <w:r>
        <w:t xml:space="preserve">Además, la </w:t>
      </w:r>
      <w:proofErr w:type="spellStart"/>
      <w:r>
        <w:t>Targa</w:t>
      </w:r>
      <w:proofErr w:type="spellEnd"/>
      <w:r>
        <w:t xml:space="preserve"> </w:t>
      </w:r>
      <w:proofErr w:type="spellStart"/>
      <w:r>
        <w:t>Florio</w:t>
      </w:r>
      <w:proofErr w:type="spellEnd"/>
      <w:r>
        <w:t xml:space="preserve"> en Sicilia, una de las carreras de coches más antigua del mundo, fue elegida como escenario para la presentación del nuevo </w:t>
      </w:r>
      <w:proofErr w:type="spellStart"/>
      <w:r>
        <w:t>Abarth</w:t>
      </w:r>
      <w:proofErr w:type="spellEnd"/>
      <w:r>
        <w:t xml:space="preserve"> 595 </w:t>
      </w:r>
      <w:proofErr w:type="spellStart"/>
      <w:r>
        <w:t>Range</w:t>
      </w:r>
      <w:proofErr w:type="spellEnd"/>
      <w:r>
        <w:t xml:space="preserve">, la evolución del icono que encarna las dos personalidades de </w:t>
      </w:r>
      <w:proofErr w:type="spellStart"/>
      <w:r>
        <w:t>Abarth</w:t>
      </w:r>
      <w:proofErr w:type="spellEnd"/>
      <w:r>
        <w:t xml:space="preserve">: rendimiento y estilo, expresada en las versiones </w:t>
      </w:r>
      <w:proofErr w:type="spellStart"/>
      <w:r>
        <w:t>Competizione</w:t>
      </w:r>
      <w:proofErr w:type="spellEnd"/>
      <w:r>
        <w:t xml:space="preserve"> y Turismo, respectivamente.</w:t>
      </w:r>
    </w:p>
    <w:p w:rsidR="007038E4" w:rsidRPr="0022119D" w:rsidRDefault="007038E4" w:rsidP="007038E4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412913" w:rsidRPr="0022119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22119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AC" w:rsidRDefault="00A41DAC" w:rsidP="0040727A">
      <w:r>
        <w:separator/>
      </w:r>
    </w:p>
  </w:endnote>
  <w:endnote w:type="continuationSeparator" w:id="0">
    <w:p w:rsidR="00A41DAC" w:rsidRDefault="00A41DAC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C002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1C002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1C002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0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AC" w:rsidRDefault="00A41DAC" w:rsidP="0040727A">
      <w:r>
        <w:separator/>
      </w:r>
    </w:p>
  </w:footnote>
  <w:footnote w:type="continuationSeparator" w:id="0">
    <w:p w:rsidR="00A41DAC" w:rsidRDefault="00A41DAC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58B0"/>
    <w:multiLevelType w:val="hybridMultilevel"/>
    <w:tmpl w:val="2B08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A"/>
    <w:rsid w:val="0002037D"/>
    <w:rsid w:val="0003158B"/>
    <w:rsid w:val="00037BBE"/>
    <w:rsid w:val="00040EE9"/>
    <w:rsid w:val="000410F9"/>
    <w:rsid w:val="00045001"/>
    <w:rsid w:val="00054D46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6F8B"/>
    <w:rsid w:val="00114A23"/>
    <w:rsid w:val="00117539"/>
    <w:rsid w:val="00117B22"/>
    <w:rsid w:val="001224F3"/>
    <w:rsid w:val="00127575"/>
    <w:rsid w:val="00134D90"/>
    <w:rsid w:val="00152E1F"/>
    <w:rsid w:val="001643D7"/>
    <w:rsid w:val="00193165"/>
    <w:rsid w:val="00196436"/>
    <w:rsid w:val="001A44E1"/>
    <w:rsid w:val="001B476D"/>
    <w:rsid w:val="001B7952"/>
    <w:rsid w:val="001C0028"/>
    <w:rsid w:val="001C195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4863"/>
    <w:rsid w:val="0028630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38E4"/>
    <w:rsid w:val="00704B41"/>
    <w:rsid w:val="00710E9A"/>
    <w:rsid w:val="00740753"/>
    <w:rsid w:val="00742856"/>
    <w:rsid w:val="00744A74"/>
    <w:rsid w:val="00746987"/>
    <w:rsid w:val="00747D6E"/>
    <w:rsid w:val="007555A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5E46"/>
    <w:rsid w:val="00826617"/>
    <w:rsid w:val="00831ECD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5F44"/>
    <w:rsid w:val="0096324D"/>
    <w:rsid w:val="00971E31"/>
    <w:rsid w:val="00976D0F"/>
    <w:rsid w:val="00991E7D"/>
    <w:rsid w:val="00992775"/>
    <w:rsid w:val="00997DD5"/>
    <w:rsid w:val="009A38A3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41DAC"/>
    <w:rsid w:val="00A57CDC"/>
    <w:rsid w:val="00A75A90"/>
    <w:rsid w:val="00A76D44"/>
    <w:rsid w:val="00A823DB"/>
    <w:rsid w:val="00A91968"/>
    <w:rsid w:val="00AA2C47"/>
    <w:rsid w:val="00AA48FA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748D1"/>
    <w:rsid w:val="00B92B43"/>
    <w:rsid w:val="00BB33D8"/>
    <w:rsid w:val="00BC3EBE"/>
    <w:rsid w:val="00BC5935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D630D"/>
    <w:rsid w:val="00CE0698"/>
    <w:rsid w:val="00D01373"/>
    <w:rsid w:val="00D023B9"/>
    <w:rsid w:val="00D049C5"/>
    <w:rsid w:val="00D22E39"/>
    <w:rsid w:val="00D30759"/>
    <w:rsid w:val="00D43FEE"/>
    <w:rsid w:val="00D53F37"/>
    <w:rsid w:val="00D62C19"/>
    <w:rsid w:val="00D738C2"/>
    <w:rsid w:val="00D84AB4"/>
    <w:rsid w:val="00D85307"/>
    <w:rsid w:val="00D863D7"/>
    <w:rsid w:val="00D87EE9"/>
    <w:rsid w:val="00D95639"/>
    <w:rsid w:val="00DA18D4"/>
    <w:rsid w:val="00DA30CF"/>
    <w:rsid w:val="00DD14CE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32B37"/>
    <w:rsid w:val="00E3304A"/>
    <w:rsid w:val="00E37AD0"/>
    <w:rsid w:val="00E44FB8"/>
    <w:rsid w:val="00E4540A"/>
    <w:rsid w:val="00E567C0"/>
    <w:rsid w:val="00E77030"/>
    <w:rsid w:val="00E92DBA"/>
    <w:rsid w:val="00EA2208"/>
    <w:rsid w:val="00EA35CE"/>
    <w:rsid w:val="00EB6979"/>
    <w:rsid w:val="00EC15CA"/>
    <w:rsid w:val="00EC542A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958FB"/>
    <w:rsid w:val="00FA452D"/>
    <w:rsid w:val="00FB2D1E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E745"/>
  <w15:docId w15:val="{2FC38769-8C35-41B1-97E0-7DC7A02A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03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038E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thpres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9349-5C40-49B8-9E21-2F4297AB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Last Lap Eventos y comunicación</cp:lastModifiedBy>
  <cp:revision>4</cp:revision>
  <cp:lastPrinted>2014-10-14T15:27:00Z</cp:lastPrinted>
  <dcterms:created xsi:type="dcterms:W3CDTF">2018-10-18T10:31:00Z</dcterms:created>
  <dcterms:modified xsi:type="dcterms:W3CDTF">2018-10-18T10:32:00Z</dcterms:modified>
</cp:coreProperties>
</file>