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6D" w:rsidRDefault="00DA7715" w:rsidP="006E2B64">
      <w:pPr>
        <w:pStyle w:val="03INTESTAZIONEBOLD"/>
        <w:spacing w:line="276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3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Llegan a España las dos últimas </w:t>
      </w:r>
      <w:r w:rsidR="001438FF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novedades 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de</w:t>
      </w:r>
      <w:r w:rsidR="001438FF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la marca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Abarth</w:t>
      </w:r>
    </w:p>
    <w:p w:rsidR="006E2B64" w:rsidRPr="00A67272" w:rsidRDefault="006E2B64" w:rsidP="006E2B64">
      <w:pPr>
        <w:pStyle w:val="03INTESTAZIONEBOLD"/>
        <w:spacing w:line="276" w:lineRule="auto"/>
        <w:jc w:val="center"/>
        <w:rPr>
          <w:rFonts w:ascii="Gill Sans MT" w:hAnsi="Gill Sans MT"/>
          <w:color w:val="4F6228"/>
          <w:sz w:val="40"/>
          <w:szCs w:val="40"/>
          <w:lang w:val="es-ES"/>
        </w:rPr>
      </w:pPr>
    </w:p>
    <w:bookmarkEnd w:id="0"/>
    <w:bookmarkEnd w:id="1"/>
    <w:bookmarkEnd w:id="2"/>
    <w:p w:rsidR="006E2B64" w:rsidRDefault="006E2B64" w:rsidP="00DA7715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Comienza la comercialización en España de la serie especial 595 Yamaha Factory Racing, creada en colaboración con el equipo Movistar Yamaha de MotoGP, y la </w:t>
      </w:r>
      <w:r w:rsidR="006A67AC">
        <w:rPr>
          <w:rFonts w:cs="Times New Roman"/>
          <w:b/>
          <w:i/>
        </w:rPr>
        <w:t xml:space="preserve">nueva edición limitada a 133 unidades </w:t>
      </w:r>
      <w:r w:rsidR="002245D1">
        <w:rPr>
          <w:rFonts w:cs="Times New Roman"/>
          <w:b/>
          <w:i/>
        </w:rPr>
        <w:t xml:space="preserve"> 695 B</w:t>
      </w:r>
      <w:r>
        <w:rPr>
          <w:rFonts w:cs="Times New Roman"/>
          <w:b/>
          <w:i/>
        </w:rPr>
        <w:t>iposto Record.</w:t>
      </w:r>
    </w:p>
    <w:p w:rsidR="00AA5EAD" w:rsidRDefault="00AA5EAD" w:rsidP="00C17870">
      <w:pPr>
        <w:spacing w:after="200" w:line="276" w:lineRule="auto"/>
        <w:jc w:val="both"/>
        <w:rPr>
          <w:b/>
          <w:bCs/>
        </w:rPr>
      </w:pPr>
    </w:p>
    <w:p w:rsidR="00AA5EAD" w:rsidRDefault="00AA5EAD" w:rsidP="00DA7715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CC24C1">
        <w:rPr>
          <w:b/>
          <w:bCs/>
        </w:rPr>
        <w:t>3</w:t>
      </w:r>
      <w:r w:rsidRPr="00DE6F4E">
        <w:rPr>
          <w:b/>
          <w:bCs/>
        </w:rPr>
        <w:t xml:space="preserve"> de </w:t>
      </w:r>
      <w:r w:rsidR="00DA7715">
        <w:rPr>
          <w:b/>
          <w:bCs/>
        </w:rPr>
        <w:t>noviembre</w:t>
      </w:r>
      <w:r w:rsidRPr="00DE6F4E">
        <w:rPr>
          <w:b/>
          <w:bCs/>
        </w:rPr>
        <w:t xml:space="preserve"> de 201</w:t>
      </w:r>
      <w:r>
        <w:rPr>
          <w:b/>
          <w:bCs/>
        </w:rPr>
        <w:t>5</w:t>
      </w:r>
    </w:p>
    <w:p w:rsidR="00E24F39" w:rsidRDefault="00E24F39" w:rsidP="00C17870">
      <w:pPr>
        <w:spacing w:line="360" w:lineRule="auto"/>
        <w:jc w:val="both"/>
      </w:pPr>
      <w:bookmarkStart w:id="3" w:name="_GoBack"/>
      <w:bookmarkEnd w:id="3"/>
    </w:p>
    <w:p w:rsidR="0011766D" w:rsidRDefault="00E24F39" w:rsidP="00C17870">
      <w:pPr>
        <w:spacing w:line="360" w:lineRule="auto"/>
        <w:jc w:val="both"/>
      </w:pPr>
      <w:r>
        <w:t xml:space="preserve">Ya están disponibles en España las dos últimas series especiales de </w:t>
      </w:r>
      <w:r w:rsidR="00AA3C2C">
        <w:t xml:space="preserve">la marca </w:t>
      </w:r>
      <w:r>
        <w:t xml:space="preserve">Abarth presentadas en el pasado Salón Internacional del Automóvil de Frankfurt. Se trata de </w:t>
      </w:r>
      <w:r w:rsidR="00AA3C2C" w:rsidRPr="00AA3C2C">
        <w:t>la serie especial 595 Yamaha Factory Racing, creada en colaboración con el equipo M</w:t>
      </w:r>
      <w:r w:rsidR="006A67AC">
        <w:t xml:space="preserve">ovistar Yamaha de MotoGP, y la </w:t>
      </w:r>
      <w:r w:rsidR="006A67AC" w:rsidRPr="006A67AC">
        <w:t xml:space="preserve">nueva edición limitada a 133 unidades </w:t>
      </w:r>
      <w:r w:rsidR="002245D1">
        <w:t>del</w:t>
      </w:r>
      <w:r w:rsidR="006A67AC" w:rsidRPr="006A67AC">
        <w:t xml:space="preserve"> 695 Biposto Record</w:t>
      </w:r>
      <w:r w:rsidR="006A67AC">
        <w:t xml:space="preserve">, </w:t>
      </w:r>
      <w:r w:rsidR="002C2FE2" w:rsidRPr="002C2FE2">
        <w:t>con un acabado exclusivo en color “Amarill</w:t>
      </w:r>
      <w:r w:rsidR="00190569">
        <w:t>o Módena” y detalles gris satinado</w:t>
      </w:r>
      <w:r w:rsidR="002C2FE2">
        <w:t xml:space="preserve">, </w:t>
      </w:r>
      <w:r w:rsidR="006A67AC">
        <w:t xml:space="preserve">creada para celebrar </w:t>
      </w:r>
      <w:r w:rsidR="002C2FE2" w:rsidRPr="002C2FE2">
        <w:t>los 133 récords mundiales de velocidad que logró Abarth en su historia, culminados con el último logrado por Carlo Abarth hace ahora 50 años</w:t>
      </w:r>
      <w:r w:rsidR="002C2FE2">
        <w:t xml:space="preserve"> en el circuito de Monza.</w:t>
      </w:r>
      <w:r w:rsidR="006A67AC">
        <w:t xml:space="preserve"> </w:t>
      </w:r>
    </w:p>
    <w:p w:rsidR="00E24F39" w:rsidRDefault="00E24F39" w:rsidP="00264146">
      <w:pPr>
        <w:spacing w:line="360" w:lineRule="auto"/>
        <w:jc w:val="both"/>
      </w:pPr>
    </w:p>
    <w:p w:rsidR="00E24F39" w:rsidRPr="00E24F39" w:rsidRDefault="00E24F39" w:rsidP="00264146">
      <w:pPr>
        <w:spacing w:line="360" w:lineRule="auto"/>
        <w:jc w:val="both"/>
        <w:rPr>
          <w:b/>
          <w:i/>
        </w:rPr>
      </w:pPr>
      <w:r w:rsidRPr="00E24F39">
        <w:rPr>
          <w:b/>
          <w:i/>
        </w:rPr>
        <w:t>Abarth 595 Yamaha Factory Racing</w:t>
      </w:r>
    </w:p>
    <w:p w:rsidR="0011766D" w:rsidRDefault="00264146" w:rsidP="00264146">
      <w:pPr>
        <w:spacing w:line="360" w:lineRule="auto"/>
        <w:jc w:val="both"/>
      </w:pPr>
      <w:r>
        <w:t xml:space="preserve">Para celebrar el éxito de la colaboración entre Abarth y el equipo Yamaha de MotoGP (que ha conseguido el triplete de Campeón del Mundo de equipos, fabricantes y pilotos esta temporada) Abarth lanza una serie especial basada en el modelo 595 y compuesta por un kit de componentes en el que se incluyen los siguientes elementos: escape deportivo Record Monza, un kit de </w:t>
      </w:r>
      <w:r w:rsidRPr="008F537B">
        <w:t>potenciación y filtro de aire BMC que incrementa la potencia de los 140 CV</w:t>
      </w:r>
      <w:r>
        <w:t xml:space="preserve"> del modelo en el que se basa </w:t>
      </w:r>
      <w:r w:rsidRPr="002C2FE2">
        <w:t xml:space="preserve">hasta </w:t>
      </w:r>
      <w:r w:rsidR="002C574A" w:rsidRPr="002C2FE2">
        <w:t xml:space="preserve">los </w:t>
      </w:r>
      <w:r w:rsidRPr="002C2FE2">
        <w:t>160 CV</w:t>
      </w:r>
      <w:r>
        <w:t xml:space="preserve">, amortiguadores delanteros y traseros Abarth Koni con válvula FSD, muelles delanteros y traseros rebajados Eibach, llantas de aleación de 17 pulgadas negro mate, </w:t>
      </w:r>
      <w:r w:rsidR="00710336">
        <w:t>identificación “Yamaha Factory Racing”, pinzas de freno de color rojo y adhesivos y espejos retrovisores de color especial.</w:t>
      </w:r>
    </w:p>
    <w:p w:rsidR="00710336" w:rsidRDefault="00710336" w:rsidP="00264146">
      <w:pPr>
        <w:spacing w:line="360" w:lineRule="auto"/>
        <w:jc w:val="both"/>
      </w:pPr>
    </w:p>
    <w:p w:rsidR="00710336" w:rsidRDefault="00710336" w:rsidP="00710336">
      <w:pPr>
        <w:spacing w:line="360" w:lineRule="auto"/>
        <w:jc w:val="both"/>
      </w:pPr>
      <w:r>
        <w:t>El Abarth 595 Yamaha Factory Racing está disponible en dos combinaciones de colores exteriores: Azul Podio, con adhesivos Abarth</w:t>
      </w:r>
      <w:r w:rsidR="008F537B">
        <w:t xml:space="preserve"> y</w:t>
      </w:r>
      <w:r>
        <w:t xml:space="preserve"> cubiertas de los retrovisores en </w:t>
      </w:r>
      <w:r w:rsidR="008F537B">
        <w:t xml:space="preserve">color negro </w:t>
      </w:r>
      <w:r>
        <w:t>y Blanco Competición, con adhesivos Abarth y cubiertas de los retrovisores en color rojo.</w:t>
      </w:r>
    </w:p>
    <w:p w:rsidR="00710336" w:rsidRDefault="00710336" w:rsidP="00264146">
      <w:pPr>
        <w:spacing w:line="360" w:lineRule="auto"/>
        <w:jc w:val="both"/>
      </w:pPr>
    </w:p>
    <w:p w:rsidR="00710336" w:rsidRDefault="00710336" w:rsidP="00264146">
      <w:pPr>
        <w:spacing w:line="360" w:lineRule="auto"/>
        <w:jc w:val="both"/>
      </w:pPr>
      <w:r>
        <w:t xml:space="preserve">Se trata de una serie especial y muy exclusiva, sin embargo, se ofrece </w:t>
      </w:r>
      <w:r w:rsidR="00E24F39">
        <w:t>interesante</w:t>
      </w:r>
      <w:r>
        <w:t xml:space="preserve"> precio de 21.500 euros, lo que supone una ventaja para el cliente</w:t>
      </w:r>
      <w:r w:rsidR="008B7D1B">
        <w:t>, en equipamiento,</w:t>
      </w:r>
      <w:r>
        <w:t xml:space="preserve"> del 21% </w:t>
      </w:r>
      <w:r w:rsidR="008B7D1B">
        <w:t>si lo comparamos</w:t>
      </w:r>
      <w:r>
        <w:t xml:space="preserve"> con el valor </w:t>
      </w:r>
      <w:r w:rsidR="00E24F39">
        <w:t xml:space="preserve">que sumarían </w:t>
      </w:r>
      <w:r>
        <w:t xml:space="preserve">cada uno de los elementos por separado. </w:t>
      </w:r>
    </w:p>
    <w:p w:rsidR="00710336" w:rsidRDefault="00710336" w:rsidP="00264146">
      <w:pPr>
        <w:spacing w:line="360" w:lineRule="auto"/>
        <w:jc w:val="both"/>
      </w:pPr>
    </w:p>
    <w:p w:rsidR="00E24F39" w:rsidRPr="00E24F39" w:rsidRDefault="002245D1" w:rsidP="00264146">
      <w:pPr>
        <w:spacing w:line="360" w:lineRule="auto"/>
        <w:jc w:val="both"/>
        <w:rPr>
          <w:b/>
          <w:i/>
        </w:rPr>
      </w:pPr>
      <w:r>
        <w:rPr>
          <w:b/>
          <w:i/>
        </w:rPr>
        <w:t>Abarth 695 B</w:t>
      </w:r>
      <w:r w:rsidR="00E24F39" w:rsidRPr="00E24F39">
        <w:rPr>
          <w:b/>
          <w:i/>
        </w:rPr>
        <w:t>iposto Record</w:t>
      </w:r>
    </w:p>
    <w:p w:rsidR="00710336" w:rsidRDefault="00E24F39" w:rsidP="00264146">
      <w:pPr>
        <w:spacing w:line="360" w:lineRule="auto"/>
        <w:jc w:val="both"/>
      </w:pPr>
      <w:r>
        <w:t>La serie limitada</w:t>
      </w:r>
      <w:r w:rsidR="00C41D8B">
        <w:t xml:space="preserve"> </w:t>
      </w:r>
      <w:r>
        <w:t xml:space="preserve">Abarth 695 </w:t>
      </w:r>
      <w:r w:rsidR="002245D1">
        <w:t>B</w:t>
      </w:r>
      <w:r>
        <w:t>iposto Record supone una nueva vuelta de tuerca para el modelo más exclusivo de la marca. Esta edición especial debe su nombre a la conmemoración del 50</w:t>
      </w:r>
      <w:r w:rsidR="00C41D8B">
        <w:t>º</w:t>
      </w:r>
      <w:r>
        <w:t xml:space="preserve"> Aniversario del récord que batió Carlo Abarth en 1965 en el circuito de Monza, donde se hizo con los mejores registros en aceleración en un cuarto de milla y también sobre una distancia de 500 metros.</w:t>
      </w:r>
    </w:p>
    <w:p w:rsidR="00E24F39" w:rsidRDefault="00E24F39" w:rsidP="00264146">
      <w:pPr>
        <w:spacing w:line="360" w:lineRule="auto"/>
        <w:jc w:val="both"/>
      </w:pPr>
    </w:p>
    <w:p w:rsidR="00E24F39" w:rsidRDefault="00E24F39" w:rsidP="00264146">
      <w:pPr>
        <w:spacing w:line="360" w:lineRule="auto"/>
        <w:jc w:val="both"/>
      </w:pPr>
      <w:r>
        <w:t xml:space="preserve">Para celebrar esta proeza del fundador de la marca, Abarth ha tomado como base su modelo tope de gama, el </w:t>
      </w:r>
      <w:r w:rsidR="003F74FC">
        <w:t>actual biplaza</w:t>
      </w:r>
      <w:r w:rsidR="002245D1">
        <w:t xml:space="preserve"> 695 B</w:t>
      </w:r>
      <w:r>
        <w:t>iposto, y lo ha preparado con los siguientes elementos: diferencial autoblocante mecánico, capó de aluminio, asientos de fibra de carbono, identificación exterior de la serie especial, animación en la pantalla TFT 695 Record, color exterior amarillo Módena, acabados exteriores e interiores en gris satinado.</w:t>
      </w:r>
      <w:r w:rsidR="003F74FC">
        <w:t xml:space="preserve"> Componentes que acentúan aún más el carácter deportivo del modelo más prestacional de la</w:t>
      </w:r>
      <w:r w:rsidR="00C41D8B">
        <w:t xml:space="preserve"> </w:t>
      </w:r>
      <w:r w:rsidR="003F74FC">
        <w:t>marca.</w:t>
      </w:r>
    </w:p>
    <w:p w:rsidR="003F74FC" w:rsidRDefault="003F74FC" w:rsidP="00264146">
      <w:pPr>
        <w:spacing w:line="360" w:lineRule="auto"/>
        <w:jc w:val="both"/>
      </w:pPr>
    </w:p>
    <w:p w:rsidR="003F74FC" w:rsidRDefault="003F74FC" w:rsidP="00264146">
      <w:pPr>
        <w:spacing w:line="360" w:lineRule="auto"/>
        <w:jc w:val="both"/>
      </w:pPr>
      <w:r>
        <w:t>Solo se fabricarán 133 unidades para toda Europa del excl</w:t>
      </w:r>
      <w:r w:rsidR="002245D1">
        <w:t>usivo Abarth 695 B</w:t>
      </w:r>
      <w:r w:rsidR="00C41D8B">
        <w:t xml:space="preserve">iposto </w:t>
      </w:r>
      <w:r w:rsidR="00A95C90">
        <w:t>Record,</w:t>
      </w:r>
      <w:r>
        <w:t xml:space="preserve"> lo que lo convierte en un automóvil realmente exclusivo y  por un precio de solo 46.400 euros para  la versión más especial del “más pequeño de los superdeportivos” gracias a sus 190 CV para solo 997 kg. </w:t>
      </w:r>
    </w:p>
    <w:p w:rsidR="0011766D" w:rsidRDefault="0011766D" w:rsidP="00C17870">
      <w:pPr>
        <w:jc w:val="both"/>
      </w:pPr>
    </w:p>
    <w:p w:rsidR="0011766D" w:rsidRDefault="0011766D" w:rsidP="00C17870">
      <w:pPr>
        <w:jc w:val="both"/>
      </w:pPr>
    </w:p>
    <w:p w:rsidR="00C41D8B" w:rsidRDefault="00C41D8B" w:rsidP="00C17870">
      <w:pPr>
        <w:jc w:val="both"/>
      </w:pPr>
    </w:p>
    <w:p w:rsidR="0011766D" w:rsidRDefault="0011766D" w:rsidP="00C17870">
      <w:pPr>
        <w:jc w:val="both"/>
      </w:pPr>
    </w:p>
    <w:p w:rsidR="0011766D" w:rsidRDefault="0011766D" w:rsidP="00C17870">
      <w:pPr>
        <w:jc w:val="both"/>
      </w:pPr>
    </w:p>
    <w:p w:rsidR="00C17870" w:rsidRPr="001438FF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1438F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Fiat </w:t>
      </w:r>
      <w:r w:rsidR="00FF177B" w:rsidRPr="001438F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Chrysler</w:t>
      </w:r>
      <w:r w:rsidRPr="001438F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Automobiles Spain, S.A.</w:t>
      </w:r>
    </w:p>
    <w:p w:rsidR="00C17870" w:rsidRPr="00FF177B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Yamina Mohamed Acevedo</w:t>
      </w:r>
    </w:p>
    <w:p w:rsidR="00C17870" w:rsidRPr="00FF177B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C17870" w:rsidRPr="00FF177B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C17870" w:rsidRPr="00FF177B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Dpto. Relaciones Externas y Prensa</w:t>
      </w:r>
    </w:p>
    <w:p w:rsidR="00C17870" w:rsidRPr="00FF177B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AA5EAD" w:rsidRPr="001438FF" w:rsidRDefault="00AA5EAD" w:rsidP="00C17870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2615BB" w:rsidRPr="00FF177B" w:rsidRDefault="00AA5EAD" w:rsidP="00C1787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r w:rsidR="00C17870"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www.abarthpress.es</w:t>
      </w:r>
    </w:p>
    <w:sectPr w:rsidR="002615BB" w:rsidRPr="00FF177B" w:rsidSect="00301313">
      <w:headerReference w:type="default" r:id="rId9"/>
      <w:footerReference w:type="default" r:id="rId10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D8" w:rsidRDefault="005550D8" w:rsidP="0040727A">
      <w:r>
        <w:separator/>
      </w:r>
    </w:p>
  </w:endnote>
  <w:endnote w:type="continuationSeparator" w:id="0">
    <w:p w:rsidR="005550D8" w:rsidRDefault="005550D8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A95C90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-12700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5 Cuadro de texto" o:spid="_x0000_s1026" type="#_x0000_t202" style="position:absolute;margin-left:-79.65pt;margin-top:-1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426720</wp:posOffset>
              </wp:positionH>
              <wp:positionV relativeFrom="paragraph">
                <wp:posOffset>33655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FF177B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Automobiles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3.6pt;margin-top:2.6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FF177B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Automobiles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48895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194.1pt;margin-top:3.8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D8" w:rsidRDefault="005550D8" w:rsidP="0040727A">
      <w:r>
        <w:separator/>
      </w:r>
    </w:p>
  </w:footnote>
  <w:footnote w:type="continuationSeparator" w:id="0">
    <w:p w:rsidR="005550D8" w:rsidRDefault="005550D8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152E1F" w:rsidP="00152E1F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1B5083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3184525</wp:posOffset>
          </wp:positionV>
          <wp:extent cx="491490" cy="200025"/>
          <wp:effectExtent l="19050" t="0" r="381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1B0"/>
    <w:multiLevelType w:val="hybridMultilevel"/>
    <w:tmpl w:val="2CAC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37BBE"/>
    <w:rsid w:val="000410F9"/>
    <w:rsid w:val="00085189"/>
    <w:rsid w:val="00117539"/>
    <w:rsid w:val="0011766D"/>
    <w:rsid w:val="00117D62"/>
    <w:rsid w:val="001208FA"/>
    <w:rsid w:val="001224F3"/>
    <w:rsid w:val="00127575"/>
    <w:rsid w:val="001321C7"/>
    <w:rsid w:val="001438FF"/>
    <w:rsid w:val="00152E1F"/>
    <w:rsid w:val="001643D7"/>
    <w:rsid w:val="00190569"/>
    <w:rsid w:val="00194887"/>
    <w:rsid w:val="00195846"/>
    <w:rsid w:val="00196436"/>
    <w:rsid w:val="001A44E1"/>
    <w:rsid w:val="001A60E3"/>
    <w:rsid w:val="001B476D"/>
    <w:rsid w:val="001B5083"/>
    <w:rsid w:val="001E6F08"/>
    <w:rsid w:val="001E72DE"/>
    <w:rsid w:val="001F24AF"/>
    <w:rsid w:val="001F43CC"/>
    <w:rsid w:val="002027F5"/>
    <w:rsid w:val="0022002D"/>
    <w:rsid w:val="00221740"/>
    <w:rsid w:val="002245D1"/>
    <w:rsid w:val="00235E55"/>
    <w:rsid w:val="00242880"/>
    <w:rsid w:val="00243D71"/>
    <w:rsid w:val="002463D0"/>
    <w:rsid w:val="002615BB"/>
    <w:rsid w:val="002632B2"/>
    <w:rsid w:val="00264146"/>
    <w:rsid w:val="00277BED"/>
    <w:rsid w:val="00290304"/>
    <w:rsid w:val="002C2B49"/>
    <w:rsid w:val="002C2FE2"/>
    <w:rsid w:val="002C3F7E"/>
    <w:rsid w:val="002C574A"/>
    <w:rsid w:val="002D6459"/>
    <w:rsid w:val="002E0018"/>
    <w:rsid w:val="002E7B9B"/>
    <w:rsid w:val="002F4162"/>
    <w:rsid w:val="002F608C"/>
    <w:rsid w:val="00301313"/>
    <w:rsid w:val="003205CA"/>
    <w:rsid w:val="003946A9"/>
    <w:rsid w:val="003B5E1C"/>
    <w:rsid w:val="003D0012"/>
    <w:rsid w:val="003F6D89"/>
    <w:rsid w:val="003F74FC"/>
    <w:rsid w:val="003F7CF8"/>
    <w:rsid w:val="0040727A"/>
    <w:rsid w:val="004249C9"/>
    <w:rsid w:val="00424F1E"/>
    <w:rsid w:val="004339FC"/>
    <w:rsid w:val="004377D9"/>
    <w:rsid w:val="004527B9"/>
    <w:rsid w:val="004612E1"/>
    <w:rsid w:val="004623C4"/>
    <w:rsid w:val="004647E0"/>
    <w:rsid w:val="004B4360"/>
    <w:rsid w:val="004C2471"/>
    <w:rsid w:val="004E6D90"/>
    <w:rsid w:val="004F5277"/>
    <w:rsid w:val="0052590C"/>
    <w:rsid w:val="005272E3"/>
    <w:rsid w:val="00534CF0"/>
    <w:rsid w:val="0055058C"/>
    <w:rsid w:val="005550D8"/>
    <w:rsid w:val="005769CF"/>
    <w:rsid w:val="005C2CF7"/>
    <w:rsid w:val="005E483E"/>
    <w:rsid w:val="005E5DFD"/>
    <w:rsid w:val="005E7BB0"/>
    <w:rsid w:val="00603F8B"/>
    <w:rsid w:val="00610CCD"/>
    <w:rsid w:val="006242B8"/>
    <w:rsid w:val="0065016B"/>
    <w:rsid w:val="00657241"/>
    <w:rsid w:val="00660FD5"/>
    <w:rsid w:val="00664EAA"/>
    <w:rsid w:val="006818BC"/>
    <w:rsid w:val="006A67AC"/>
    <w:rsid w:val="006E2B64"/>
    <w:rsid w:val="006E44CA"/>
    <w:rsid w:val="006E6374"/>
    <w:rsid w:val="007022BB"/>
    <w:rsid w:val="00710336"/>
    <w:rsid w:val="00742856"/>
    <w:rsid w:val="00747D6E"/>
    <w:rsid w:val="007555AD"/>
    <w:rsid w:val="007820C2"/>
    <w:rsid w:val="007826F7"/>
    <w:rsid w:val="00785BC0"/>
    <w:rsid w:val="007B2775"/>
    <w:rsid w:val="007C22FB"/>
    <w:rsid w:val="007D228B"/>
    <w:rsid w:val="007F42CE"/>
    <w:rsid w:val="00807297"/>
    <w:rsid w:val="00824219"/>
    <w:rsid w:val="008B14A9"/>
    <w:rsid w:val="008B7D1B"/>
    <w:rsid w:val="008F35CB"/>
    <w:rsid w:val="008F537B"/>
    <w:rsid w:val="009369E2"/>
    <w:rsid w:val="0094468C"/>
    <w:rsid w:val="00945214"/>
    <w:rsid w:val="00971E31"/>
    <w:rsid w:val="00993DBC"/>
    <w:rsid w:val="009A38A3"/>
    <w:rsid w:val="009E7EF2"/>
    <w:rsid w:val="00A0337E"/>
    <w:rsid w:val="00A23946"/>
    <w:rsid w:val="00A57CDC"/>
    <w:rsid w:val="00A823DB"/>
    <w:rsid w:val="00A95C90"/>
    <w:rsid w:val="00AA3C2C"/>
    <w:rsid w:val="00AA5EAD"/>
    <w:rsid w:val="00AB7FF8"/>
    <w:rsid w:val="00AD1008"/>
    <w:rsid w:val="00B2051F"/>
    <w:rsid w:val="00B23C3A"/>
    <w:rsid w:val="00B32CA2"/>
    <w:rsid w:val="00B42A63"/>
    <w:rsid w:val="00B55D39"/>
    <w:rsid w:val="00B66DE8"/>
    <w:rsid w:val="00B92B43"/>
    <w:rsid w:val="00BB33D8"/>
    <w:rsid w:val="00BC3EBE"/>
    <w:rsid w:val="00BC688D"/>
    <w:rsid w:val="00BD3F46"/>
    <w:rsid w:val="00BE29C4"/>
    <w:rsid w:val="00BF49AC"/>
    <w:rsid w:val="00BF5175"/>
    <w:rsid w:val="00C05AB3"/>
    <w:rsid w:val="00C066F6"/>
    <w:rsid w:val="00C17870"/>
    <w:rsid w:val="00C20E27"/>
    <w:rsid w:val="00C33600"/>
    <w:rsid w:val="00C41D8B"/>
    <w:rsid w:val="00C452B8"/>
    <w:rsid w:val="00C4539D"/>
    <w:rsid w:val="00C53F3B"/>
    <w:rsid w:val="00C63F47"/>
    <w:rsid w:val="00CC24C1"/>
    <w:rsid w:val="00CE0698"/>
    <w:rsid w:val="00D30759"/>
    <w:rsid w:val="00D43FEE"/>
    <w:rsid w:val="00D62C19"/>
    <w:rsid w:val="00D66A76"/>
    <w:rsid w:val="00D738C2"/>
    <w:rsid w:val="00DA7715"/>
    <w:rsid w:val="00DD14CE"/>
    <w:rsid w:val="00DF6B11"/>
    <w:rsid w:val="00E017CF"/>
    <w:rsid w:val="00E10222"/>
    <w:rsid w:val="00E24F39"/>
    <w:rsid w:val="00E77030"/>
    <w:rsid w:val="00E92DBA"/>
    <w:rsid w:val="00EA2208"/>
    <w:rsid w:val="00EA35CE"/>
    <w:rsid w:val="00EB6979"/>
    <w:rsid w:val="00EC15CA"/>
    <w:rsid w:val="00EC6F0B"/>
    <w:rsid w:val="00EE2C27"/>
    <w:rsid w:val="00EE6BB3"/>
    <w:rsid w:val="00EF7248"/>
    <w:rsid w:val="00F10B69"/>
    <w:rsid w:val="00F449FB"/>
    <w:rsid w:val="00F55682"/>
    <w:rsid w:val="00F854AA"/>
    <w:rsid w:val="00F9537E"/>
    <w:rsid w:val="00FC650C"/>
    <w:rsid w:val="00FC6525"/>
    <w:rsid w:val="00FD17DC"/>
    <w:rsid w:val="00FF177B"/>
    <w:rsid w:val="00FF2C3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1438FF"/>
    <w:pPr>
      <w:spacing w:after="200" w:line="276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1438FF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E6FB-2FCA-47E0-BAB2-68CB8ED9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12</cp:revision>
  <cp:lastPrinted>2014-10-14T15:27:00Z</cp:lastPrinted>
  <dcterms:created xsi:type="dcterms:W3CDTF">2015-11-23T13:30:00Z</dcterms:created>
  <dcterms:modified xsi:type="dcterms:W3CDTF">2015-12-03T09:51:00Z</dcterms:modified>
</cp:coreProperties>
</file>