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FB88CC6" w14:textId="6376493B" w:rsidR="001F4AC4" w:rsidRPr="001F4AC4" w:rsidRDefault="00B57A06" w:rsidP="005F4071">
      <w:pPr>
        <w:pStyle w:val="Normal1"/>
        <w:spacing w:line="360" w:lineRule="auto"/>
        <w:jc w:val="center"/>
        <w:rPr>
          <w:rFonts w:ascii="Gill Sans MT" w:hAnsi="Gill Sans MT"/>
          <w:b/>
          <w:color w:val="000000" w:themeColor="text1"/>
          <w:sz w:val="40"/>
          <w:szCs w:val="40"/>
        </w:rPr>
      </w:pPr>
      <w:r>
        <w:rPr>
          <w:b/>
          <w:sz w:val="48"/>
          <w:szCs w:val="48"/>
        </w:rPr>
        <w:t xml:space="preserve">El </w:t>
      </w:r>
      <w:proofErr w:type="spellStart"/>
      <w:r>
        <w:rPr>
          <w:b/>
          <w:sz w:val="48"/>
          <w:szCs w:val="48"/>
        </w:rPr>
        <w:t>Abarth</w:t>
      </w:r>
      <w:proofErr w:type="spellEnd"/>
      <w:r>
        <w:rPr>
          <w:b/>
          <w:sz w:val="48"/>
          <w:szCs w:val="48"/>
        </w:rPr>
        <w:t xml:space="preserve"> Rally </w:t>
      </w:r>
      <w:proofErr w:type="spellStart"/>
      <w:r>
        <w:rPr>
          <w:b/>
          <w:sz w:val="48"/>
          <w:szCs w:val="48"/>
        </w:rPr>
        <w:t>Team</w:t>
      </w:r>
      <w:proofErr w:type="spellEnd"/>
      <w:r>
        <w:rPr>
          <w:b/>
          <w:sz w:val="48"/>
          <w:szCs w:val="48"/>
        </w:rPr>
        <w:t xml:space="preserve"> acaricia la victoria en Canarias con Alberto </w:t>
      </w:r>
      <w:proofErr w:type="spellStart"/>
      <w:r>
        <w:rPr>
          <w:b/>
          <w:sz w:val="48"/>
          <w:szCs w:val="48"/>
        </w:rPr>
        <w:t>Monarri</w:t>
      </w:r>
      <w:proofErr w:type="spellEnd"/>
    </w:p>
    <w:p w14:paraId="25FD6032" w14:textId="2D593F66" w:rsidR="00EF7351" w:rsidRDefault="00B57A06" w:rsidP="00EF7351">
      <w:pPr>
        <w:pStyle w:val="Normal1"/>
        <w:numPr>
          <w:ilvl w:val="0"/>
          <w:numId w:val="11"/>
        </w:numPr>
        <w:spacing w:line="360" w:lineRule="auto"/>
        <w:ind w:left="284" w:hanging="284"/>
        <w:jc w:val="both"/>
        <w:rPr>
          <w:b/>
        </w:rPr>
      </w:pPr>
      <w:bookmarkStart w:id="6" w:name="OLE_LINK3"/>
      <w:bookmarkStart w:id="7" w:name="OLE_LINK4"/>
      <w:bookmarkStart w:id="8" w:name="OLE_LINK5"/>
      <w:bookmarkStart w:id="9" w:name="OLE_LINK6"/>
      <w:bookmarkStart w:id="10" w:name="OLE_LINK12"/>
      <w:bookmarkStart w:id="11" w:name="OLE_LINK13"/>
      <w:bookmarkStart w:id="12" w:name="OLE_LINK9"/>
      <w:bookmarkStart w:id="13" w:name="OLE_LINK10"/>
      <w:bookmarkEnd w:id="0"/>
      <w:bookmarkEnd w:id="1"/>
      <w:bookmarkEnd w:id="2"/>
      <w:bookmarkEnd w:id="3"/>
      <w:bookmarkEnd w:id="4"/>
      <w:bookmarkEnd w:id="5"/>
      <w:r>
        <w:rPr>
          <w:b/>
        </w:rPr>
        <w:t>El piloto madrileño y su navegante, Rodrigo Sanjuán, han cumplido las</w:t>
      </w:r>
      <w:r w:rsidR="00810EA6">
        <w:rPr>
          <w:b/>
        </w:rPr>
        <w:t xml:space="preserve"> expectativas, marcando</w:t>
      </w:r>
      <w:r>
        <w:rPr>
          <w:b/>
        </w:rPr>
        <w:t xml:space="preserve"> </w:t>
      </w:r>
      <w:r w:rsidR="00810EA6">
        <w:rPr>
          <w:b/>
        </w:rPr>
        <w:t xml:space="preserve">el ritmo </w:t>
      </w:r>
      <w:r>
        <w:rPr>
          <w:b/>
        </w:rPr>
        <w:t>en el Trofeo de España de Dos Ruedas Motrices (2RM) con el 124 Rally</w:t>
      </w:r>
      <w:r w:rsidR="00295B24">
        <w:rPr>
          <w:b/>
        </w:rPr>
        <w:t>.</w:t>
      </w:r>
    </w:p>
    <w:p w14:paraId="046036F5" w14:textId="22E66B9A" w:rsidR="00EF7351" w:rsidRPr="00A31ABA" w:rsidRDefault="00B57A06" w:rsidP="00EF7351">
      <w:pPr>
        <w:pStyle w:val="Normal1"/>
        <w:numPr>
          <w:ilvl w:val="0"/>
          <w:numId w:val="11"/>
        </w:numPr>
        <w:spacing w:line="360" w:lineRule="auto"/>
        <w:ind w:left="284" w:hanging="284"/>
        <w:jc w:val="both"/>
        <w:rPr>
          <w:b/>
        </w:rPr>
      </w:pPr>
      <w:r>
        <w:rPr>
          <w:b/>
        </w:rPr>
        <w:t>Sólo una anomalía técnica durante los kilómetros finales ha condicionado la andadura del equipo, privándoles de volver a triunfar por una diferencia mínima de 3.8 segundos</w:t>
      </w:r>
      <w:r w:rsidR="00713CE8">
        <w:rPr>
          <w:b/>
        </w:rPr>
        <w:t>.</w:t>
      </w:r>
    </w:p>
    <w:p w14:paraId="7A2911D8" w14:textId="41DFAE69" w:rsidR="00EF7351" w:rsidRDefault="00B57A06" w:rsidP="00EF7351">
      <w:pPr>
        <w:pStyle w:val="Normal1"/>
        <w:numPr>
          <w:ilvl w:val="0"/>
          <w:numId w:val="11"/>
        </w:numPr>
        <w:spacing w:line="360" w:lineRule="auto"/>
        <w:ind w:left="284" w:hanging="284"/>
        <w:jc w:val="both"/>
        <w:rPr>
          <w:b/>
        </w:rPr>
      </w:pPr>
      <w:r>
        <w:rPr>
          <w:b/>
        </w:rPr>
        <w:t>La próxima semana tratarán de resarcirse en la cuarta cita del CERA, que se disputará dentro de unos días por las carreteras del sur de Tenerife</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6"/>
    <w:bookmarkEnd w:id="7"/>
    <w:bookmarkEnd w:id="8"/>
    <w:bookmarkEnd w:id="9"/>
    <w:bookmarkEnd w:id="10"/>
    <w:bookmarkEnd w:id="11"/>
    <w:p w14:paraId="73E291FA" w14:textId="23E417E5" w:rsidR="00F26697" w:rsidRDefault="00815095" w:rsidP="00810EA6">
      <w:pPr>
        <w:pStyle w:val="Normal1"/>
        <w:spacing w:line="360" w:lineRule="auto"/>
        <w:jc w:val="both"/>
      </w:pPr>
      <w:r>
        <w:rPr>
          <w:b/>
        </w:rPr>
        <w:t xml:space="preserve">Alcalá de Henares, </w:t>
      </w:r>
      <w:r w:rsidR="00B57A06">
        <w:rPr>
          <w:b/>
        </w:rPr>
        <w:t>5</w:t>
      </w:r>
      <w:r w:rsidR="001573FB">
        <w:rPr>
          <w:b/>
        </w:rPr>
        <w:t xml:space="preserve"> de mayo</w:t>
      </w:r>
      <w:r w:rsidR="0004716F">
        <w:rPr>
          <w:b/>
        </w:rPr>
        <w:t xml:space="preserve"> de 2018</w:t>
      </w:r>
      <w:r w:rsidR="001F4AC4">
        <w:rPr>
          <w:b/>
        </w:rPr>
        <w:t>.-</w:t>
      </w:r>
      <w:r w:rsidR="001F4AC4">
        <w:t xml:space="preserve"> </w:t>
      </w:r>
      <w:r w:rsidR="00810EA6">
        <w:t xml:space="preserve">Canarias, </w:t>
      </w:r>
      <w:r w:rsidR="00033F5B">
        <w:t>la tercera prueba calendada en</w:t>
      </w:r>
      <w:r w:rsidR="00810EA6">
        <w:t xml:space="preserve"> el Campeonato de España de </w:t>
      </w:r>
      <w:proofErr w:type="spellStart"/>
      <w:r w:rsidR="00810EA6">
        <w:t>Ral</w:t>
      </w:r>
      <w:r w:rsidR="00033F5B">
        <w:t>lies</w:t>
      </w:r>
      <w:proofErr w:type="spellEnd"/>
      <w:r w:rsidR="00033F5B">
        <w:t xml:space="preserve"> de Asfalto (CERA), valedera</w:t>
      </w:r>
      <w:r w:rsidR="00810EA6">
        <w:t xml:space="preserve"> a su vez para el Europeo, se presentaba</w:t>
      </w:r>
      <w:r w:rsidR="00033F5B">
        <w:t>, sobre el papel,</w:t>
      </w:r>
      <w:r w:rsidR="00810EA6">
        <w:t xml:space="preserve"> como un territorio propicio</w:t>
      </w:r>
      <w:r w:rsidR="00033F5B">
        <w:t xml:space="preserve"> a la potencia y versatilidad del </w:t>
      </w:r>
      <w:proofErr w:type="spellStart"/>
      <w:r w:rsidR="00033F5B">
        <w:t>Abarth</w:t>
      </w:r>
      <w:proofErr w:type="spellEnd"/>
      <w:r w:rsidR="00033F5B">
        <w:t xml:space="preserve"> 124 Rally. Un vehículo de última generación, construido en Turín a finales de 2016 y evolucionado en nuestro </w:t>
      </w:r>
      <w:r w:rsidR="00D74A01">
        <w:t>país durante la temporada campaña</w:t>
      </w:r>
      <w:r w:rsidR="00033F5B">
        <w:t xml:space="preserve">, que ha alcanzado un grado </w:t>
      </w:r>
      <w:r w:rsidR="00D74A01">
        <w:t xml:space="preserve">espléndido de eficacia y competitividad, como constató a mediados de abril, durante su primera actuación de la temporada, en el Rally Sierra Morena (Córdoba), donde ganó con autoridad el Trofeo de España de Dos Ruedas Motrices (2RM) en manos de sus nuevos ocupantes: Alberto </w:t>
      </w:r>
      <w:proofErr w:type="spellStart"/>
      <w:r w:rsidR="00D74A01">
        <w:t>Monarri</w:t>
      </w:r>
      <w:proofErr w:type="spellEnd"/>
      <w:r w:rsidR="00D74A01">
        <w:t xml:space="preserve"> y Rodrigo Sanjuán</w:t>
      </w:r>
      <w:r w:rsidR="00033F5B">
        <w:t>.</w:t>
      </w:r>
    </w:p>
    <w:p w14:paraId="007583DD" w14:textId="77777777" w:rsidR="00D74A01" w:rsidRDefault="00D74A01" w:rsidP="00810EA6">
      <w:pPr>
        <w:pStyle w:val="Normal1"/>
        <w:spacing w:line="360" w:lineRule="auto"/>
        <w:jc w:val="both"/>
      </w:pPr>
    </w:p>
    <w:p w14:paraId="37505654" w14:textId="3C02B8C2" w:rsidR="00D74A01" w:rsidRDefault="00D74A01" w:rsidP="00810EA6">
      <w:pPr>
        <w:pStyle w:val="Normal1"/>
        <w:spacing w:line="360" w:lineRule="auto"/>
        <w:jc w:val="both"/>
      </w:pPr>
      <w:r>
        <w:t xml:space="preserve">Con esas premisas, el deportivo italiano afrontó su segunda participación en el Rally Islas Canarias como claro favorito al triunfo entre los vehículos con tracción simple. Un pronóstico que se materializó ante el cronómetro desde la primera jornada de la cita insular, celebrada ayer, con una meteorología variable, por las abrasivas carreteras de montaña de Gran Canaria. Un terreno idílico donde el </w:t>
      </w:r>
      <w:proofErr w:type="spellStart"/>
      <w:r>
        <w:t>Abarth</w:t>
      </w:r>
      <w:proofErr w:type="spellEnd"/>
      <w:r>
        <w:t xml:space="preserve"> 124 Rally desplegó en seguida sus encantos y cualidades, mostrándose imbatible en cada entre los participantes de su categoría.</w:t>
      </w:r>
    </w:p>
    <w:p w14:paraId="4F76CD3B" w14:textId="77777777" w:rsidR="00D74A01" w:rsidRDefault="00D74A01" w:rsidP="00810EA6">
      <w:pPr>
        <w:pStyle w:val="Normal1"/>
        <w:spacing w:line="360" w:lineRule="auto"/>
        <w:jc w:val="both"/>
      </w:pPr>
    </w:p>
    <w:p w14:paraId="019890A6" w14:textId="4F37F6D5" w:rsidR="00D74A01" w:rsidRDefault="00E120A9" w:rsidP="00810EA6">
      <w:pPr>
        <w:pStyle w:val="Normal1"/>
        <w:spacing w:line="360" w:lineRule="auto"/>
        <w:jc w:val="both"/>
      </w:pPr>
      <w:r>
        <w:t>Por consiguiente</w:t>
      </w:r>
      <w:r w:rsidR="00D74A01">
        <w:t xml:space="preserve">, </w:t>
      </w:r>
      <w:proofErr w:type="spellStart"/>
      <w:r w:rsidR="00D74A01">
        <w:t>Monarri</w:t>
      </w:r>
      <w:proofErr w:type="spellEnd"/>
      <w:r w:rsidR="00D74A01">
        <w:t xml:space="preserve"> y Sanjuán completaron la etapa inaugural como líderes en solitario del Trofeo de España de Dos Ruedas Motrices (2RM), encaminándose con facilidad hacia la conquista de una nueva victoria que hubiese ratificado a los nuevos abanderados del </w:t>
      </w:r>
      <w:proofErr w:type="spellStart"/>
      <w:r w:rsidR="00D74A01">
        <w:t>Abarth</w:t>
      </w:r>
      <w:proofErr w:type="spellEnd"/>
      <w:r w:rsidR="00D74A01">
        <w:t xml:space="preserve"> Rally </w:t>
      </w:r>
      <w:proofErr w:type="spellStart"/>
      <w:r w:rsidR="00D74A01">
        <w:t>Team</w:t>
      </w:r>
      <w:proofErr w:type="spellEnd"/>
      <w:r w:rsidR="00D74A01">
        <w:t xml:space="preserve"> como principales candidatos a adjudicarse el título esta temporada.</w:t>
      </w:r>
    </w:p>
    <w:p w14:paraId="5FE733E1" w14:textId="77777777" w:rsidR="00D74A01" w:rsidRDefault="00D74A01" w:rsidP="00810EA6">
      <w:pPr>
        <w:pStyle w:val="Normal1"/>
        <w:spacing w:line="360" w:lineRule="auto"/>
        <w:jc w:val="both"/>
      </w:pPr>
    </w:p>
    <w:p w14:paraId="43BE1D00" w14:textId="0C601A76" w:rsidR="00D74A01" w:rsidRDefault="00D74A01" w:rsidP="00810EA6">
      <w:pPr>
        <w:pStyle w:val="Normal1"/>
        <w:spacing w:line="360" w:lineRule="auto"/>
        <w:jc w:val="both"/>
      </w:pPr>
      <w:r>
        <w:lastRenderedPageBreak/>
        <w:t xml:space="preserve">Con ese objetivo han partido esta mañana desde la asistencia del equipo SMC Junior </w:t>
      </w:r>
      <w:proofErr w:type="spellStart"/>
      <w:r>
        <w:t>Motorsport</w:t>
      </w:r>
      <w:proofErr w:type="spellEnd"/>
      <w:r>
        <w:t xml:space="preserve">, ubicado en el Parque Santa Catalina, decididos a afrontar </w:t>
      </w:r>
      <w:r w:rsidR="00E120A9">
        <w:t xml:space="preserve">las seis últimas especiales de la pruebas insular centrados, únicamente, en sellar el primer puesto. Pese a ello, la superioridad mecánica del </w:t>
      </w:r>
      <w:proofErr w:type="spellStart"/>
      <w:r w:rsidR="00E120A9">
        <w:t>Abarth</w:t>
      </w:r>
      <w:proofErr w:type="spellEnd"/>
      <w:r w:rsidR="00E120A9">
        <w:t xml:space="preserve"> 124 Rally sobre los serpenteantes trazados del archipiélago ha vuelto a resultar tan manifiesta que, a pesar de no asumir ningún riesgo, el dueto madrileño ha seguido estableciendo con claridad el ritmo a seguir entre los participantes de su categoría. Hasta que, cuando restaban ya pocos kilómetros para completar el rally, una alerta de temperatura de ha encendido en el cuadro de mandos del bólido turinés, obligando a sus ocupantes a aminorar la marcha.</w:t>
      </w:r>
    </w:p>
    <w:p w14:paraId="5DE3C581" w14:textId="77777777" w:rsidR="00E120A9" w:rsidRDefault="00E120A9" w:rsidP="00810EA6">
      <w:pPr>
        <w:pStyle w:val="Normal1"/>
        <w:spacing w:line="360" w:lineRule="auto"/>
        <w:jc w:val="both"/>
      </w:pPr>
    </w:p>
    <w:p w14:paraId="061CDF40" w14:textId="080BAF2C" w:rsidR="00E120A9" w:rsidRDefault="00E120A9" w:rsidP="00810EA6">
      <w:pPr>
        <w:pStyle w:val="Normal1"/>
        <w:spacing w:line="360" w:lineRule="auto"/>
        <w:jc w:val="both"/>
      </w:pPr>
      <w:r>
        <w:t xml:space="preserve">Ante un contratiempo inesperado como, </w:t>
      </w:r>
      <w:proofErr w:type="spellStart"/>
      <w:r>
        <w:t>Monarri</w:t>
      </w:r>
      <w:proofErr w:type="spellEnd"/>
      <w:r>
        <w:t xml:space="preserve"> y Sanjuán han intentado gestionar la situación de la manera más eficaz posible, tratando de preservar la mecánica administrando, al mismo tiempo, la distancia que les separaba de sus rivales en pos de la victoria. Una justa recompensa al excelente rendimiento ofrecido por parte de todo el equipo, que, a la postre, se les ha escapado de las manos en el último momento, por sólo 3.8 segundos, cuando iban camino de volver a coronarse en el peldaño más alto del podio.</w:t>
      </w:r>
    </w:p>
    <w:p w14:paraId="3105374D" w14:textId="77777777" w:rsidR="00E120A9" w:rsidRDefault="00E120A9" w:rsidP="00810EA6">
      <w:pPr>
        <w:pStyle w:val="Normal1"/>
        <w:spacing w:line="360" w:lineRule="auto"/>
        <w:jc w:val="both"/>
      </w:pPr>
    </w:p>
    <w:p w14:paraId="30274A5C" w14:textId="5ADD824C" w:rsidR="00E120A9" w:rsidRDefault="00E120A9" w:rsidP="00810EA6">
      <w:pPr>
        <w:pStyle w:val="Normal1"/>
        <w:spacing w:line="360" w:lineRule="auto"/>
        <w:jc w:val="both"/>
      </w:pPr>
      <w:r>
        <w:t xml:space="preserve">Así las cosas, los integrantes del </w:t>
      </w:r>
      <w:proofErr w:type="spellStart"/>
      <w:r>
        <w:t>Abarth</w:t>
      </w:r>
      <w:proofErr w:type="spellEnd"/>
      <w:r>
        <w:t xml:space="preserve"> Rally </w:t>
      </w:r>
      <w:proofErr w:type="spellStart"/>
      <w:r>
        <w:t>Team</w:t>
      </w:r>
      <w:proofErr w:type="spellEnd"/>
      <w:r>
        <w:t xml:space="preserve"> se han tenido que conformar, finalmente, con el segundo puesto en el Trofeo de España de Dos Ruedas Mot</w:t>
      </w:r>
      <w:r w:rsidR="00816988">
        <w:t>rices (2RM), tras una actuación que, a pesar del desenlace, ha vuelto a demostrar la fortaleza y calidad del conjunto de variables que componen actualmente la estructura del equipo. Un conjunto ganador, pleno de forma y ambición, que tratará de resarcirse la semana próxima, en los tramos d</w:t>
      </w:r>
      <w:bookmarkStart w:id="14" w:name="_GoBack"/>
      <w:bookmarkEnd w:id="14"/>
      <w:r w:rsidR="00816988">
        <w:t xml:space="preserve">el Rally Villa de </w:t>
      </w:r>
      <w:proofErr w:type="spellStart"/>
      <w:r w:rsidR="00816988">
        <w:t>Adeje</w:t>
      </w:r>
      <w:proofErr w:type="spellEnd"/>
      <w:r w:rsidR="00816988">
        <w:t xml:space="preserve"> (Tenerife)</w:t>
      </w:r>
      <w:r>
        <w:t>.</w:t>
      </w:r>
    </w:p>
    <w:p w14:paraId="09654ED9" w14:textId="77777777" w:rsidR="008411C5" w:rsidRDefault="008411C5" w:rsidP="00290B56">
      <w:pPr>
        <w:pStyle w:val="Normal1"/>
        <w:spacing w:line="360" w:lineRule="auto"/>
        <w:jc w:val="both"/>
      </w:pPr>
    </w:p>
    <w:bookmarkEnd w:id="12"/>
    <w:bookmarkEnd w:id="13"/>
    <w:p w14:paraId="100166D6" w14:textId="3C74D4F0" w:rsidR="00765E81" w:rsidRPr="001573FB" w:rsidRDefault="001573FB" w:rsidP="008415F7">
      <w:pPr>
        <w:pStyle w:val="Normal1"/>
        <w:spacing w:line="360" w:lineRule="auto"/>
        <w:jc w:val="both"/>
      </w:pPr>
      <w:r w:rsidRPr="00295B24">
        <w:rPr>
          <w:u w:val="single"/>
        </w:rPr>
        <w:t xml:space="preserve">Alberto </w:t>
      </w:r>
      <w:proofErr w:type="spellStart"/>
      <w:r w:rsidRPr="00295B24">
        <w:rPr>
          <w:u w:val="single"/>
        </w:rPr>
        <w:t>Monarri</w:t>
      </w:r>
      <w:proofErr w:type="spellEnd"/>
      <w:r w:rsidRPr="00295B24">
        <w:rPr>
          <w:u w:val="single"/>
        </w:rPr>
        <w:t>:</w:t>
      </w:r>
      <w:r>
        <w:t xml:space="preserve"> </w:t>
      </w:r>
      <w:r w:rsidR="00295B24">
        <w:rPr>
          <w:i/>
        </w:rPr>
        <w:t>“</w:t>
      </w:r>
      <w:r w:rsidR="00B57A06">
        <w:rPr>
          <w:i/>
        </w:rPr>
        <w:t xml:space="preserve">En general, creo que hay que estar contentos. Tenemos más motivos para ello que para estar un poco cabreados por cómo ha terminado para nosotros el rally… En el último bucle no hemos podido correr, ya que ha aparecido un pequeño problema que ha hecho que nos saltara la alarma de la temperatura del aceite, lo que ha causado que el coche se pusiera en modo de emergencia, disminuyendo automáticamente las prestaciones. Hemos intentado pasar los tramos lo más ligeros que hemos podido, pero, bueno, en esas circunstancias, estábamos un poco con las manos atadas. Hemos intentado defender el primer puesto después de haber liderado con holgura nuestra categoría durante todo el rally. No ha podido ser, pero debemos sacar el lado positivo. Tengo ganas de que llegue </w:t>
      </w:r>
      <w:proofErr w:type="spellStart"/>
      <w:r w:rsidR="00B57A06">
        <w:rPr>
          <w:i/>
        </w:rPr>
        <w:t>Adeje</w:t>
      </w:r>
      <w:proofErr w:type="spellEnd"/>
      <w:r w:rsidR="00B57A06">
        <w:rPr>
          <w:i/>
        </w:rPr>
        <w:t xml:space="preserve"> para intentar resarcirnos de este final amargo. Creo que ni nosotros ni el equipo lo merecía, pero las carreras son así… Lo bueno es que la semana próxima tendremos la revancha”.</w:t>
      </w:r>
    </w:p>
    <w:p w14:paraId="20D2E401" w14:textId="77777777" w:rsidR="00525C4E" w:rsidRDefault="00525C4E" w:rsidP="008415F7">
      <w:pPr>
        <w:pStyle w:val="Normal1"/>
        <w:spacing w:line="360" w:lineRule="auto"/>
        <w:jc w:val="both"/>
        <w:rPr>
          <w:b/>
        </w:rPr>
      </w:pPr>
    </w:p>
    <w:p w14:paraId="5581C00C" w14:textId="77777777" w:rsidR="00525C4E" w:rsidRDefault="00525C4E" w:rsidP="008415F7">
      <w:pPr>
        <w:pStyle w:val="Normal1"/>
        <w:spacing w:line="360" w:lineRule="auto"/>
        <w:jc w:val="both"/>
        <w:rPr>
          <w:b/>
        </w:rPr>
      </w:pPr>
    </w:p>
    <w:p w14:paraId="6DB16359" w14:textId="77777777" w:rsidR="00525C4E" w:rsidRDefault="00525C4E" w:rsidP="008415F7">
      <w:pPr>
        <w:pStyle w:val="Normal1"/>
        <w:spacing w:line="360" w:lineRule="auto"/>
        <w:jc w:val="both"/>
      </w:pPr>
    </w:p>
    <w:p w14:paraId="493D491D" w14:textId="77777777" w:rsidR="00765E81" w:rsidRDefault="00765E81" w:rsidP="00765E81">
      <w:pPr>
        <w:ind w:right="282"/>
        <w:jc w:val="both"/>
      </w:pPr>
    </w:p>
    <w:p w14:paraId="4F2ABA12" w14:textId="77777777" w:rsidR="006D6663" w:rsidRDefault="006D6663" w:rsidP="006D6663">
      <w:pPr>
        <w:ind w:right="282"/>
        <w:jc w:val="both"/>
      </w:pPr>
    </w:p>
    <w:p w14:paraId="35312AE4" w14:textId="77777777" w:rsidR="006D6663" w:rsidRPr="00073F0F" w:rsidRDefault="006D6663" w:rsidP="006D6663">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073F0F">
        <w:rPr>
          <w:rFonts w:ascii="Arial" w:eastAsia="Calibri" w:hAnsi="Arial" w:cs="Arial"/>
          <w:b/>
          <w:bCs/>
          <w:color w:val="A6A6A6" w:themeColor="background1" w:themeShade="A6"/>
          <w:sz w:val="16"/>
          <w:szCs w:val="16"/>
          <w:u w:val="single"/>
          <w:lang w:val="en-US" w:eastAsia="it-IT"/>
        </w:rPr>
        <w:t>Fiat Chrysler Automobiles Spain, S.A.</w:t>
      </w:r>
    </w:p>
    <w:p w14:paraId="3A474B50" w14:textId="77777777"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14:paraId="5C2117C6" w14:textId="77777777"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14:paraId="7C99ED5A" w14:textId="77777777"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9" w:history="1">
        <w:r>
          <w:rPr>
            <w:rStyle w:val="Hipervnculo"/>
            <w:rFonts w:ascii="Arial" w:hAnsi="Arial" w:cs="Arial"/>
            <w:b/>
            <w:bCs/>
            <w:color w:val="A6A6A6" w:themeColor="background1" w:themeShade="A6"/>
            <w:sz w:val="16"/>
            <w:szCs w:val="16"/>
            <w:lang w:eastAsia="it-IT"/>
          </w:rPr>
          <w:t>fca@prensafcagroup.com</w:t>
        </w:r>
      </w:hyperlink>
    </w:p>
    <w:p w14:paraId="3833A183" w14:textId="77777777" w:rsidR="006D6663" w:rsidRDefault="006D6663" w:rsidP="006D6663">
      <w:pPr>
        <w:ind w:right="282"/>
        <w:jc w:val="both"/>
        <w:rPr>
          <w:rFonts w:ascii="Arial" w:hAnsi="Arial" w:cs="Arial"/>
          <w:b/>
          <w:bCs/>
          <w:color w:val="A6A6A6" w:themeColor="background1" w:themeShade="A6"/>
          <w:sz w:val="16"/>
          <w:szCs w:val="16"/>
          <w:lang w:eastAsia="it-IT"/>
        </w:rPr>
      </w:pPr>
    </w:p>
    <w:p w14:paraId="2FC7F655" w14:textId="77777777" w:rsidR="006D6663" w:rsidRDefault="006D6663" w:rsidP="006D6663">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p w14:paraId="2541E941" w14:textId="77777777" w:rsidR="00765E81" w:rsidRPr="006D6663" w:rsidRDefault="00765E81" w:rsidP="006D6663">
      <w:pPr>
        <w:spacing w:line="360" w:lineRule="auto"/>
        <w:ind w:right="282"/>
        <w:jc w:val="both"/>
        <w:rPr>
          <w:rFonts w:ascii="Arial" w:eastAsia="Calibri" w:hAnsi="Arial" w:cs="Arial"/>
          <w:b/>
          <w:bCs/>
          <w:color w:val="A6A6A6" w:themeColor="background1" w:themeShade="A6"/>
          <w:sz w:val="16"/>
          <w:szCs w:val="16"/>
          <w:u w:val="single"/>
          <w:lang w:val="es-ES_tradnl" w:eastAsia="it-IT"/>
        </w:rPr>
      </w:pPr>
    </w:p>
    <w:sectPr w:rsidR="00765E81" w:rsidRPr="006D666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A6D1" w14:textId="77777777" w:rsidR="00E120A9" w:rsidRDefault="00E120A9" w:rsidP="0040727A">
      <w:r>
        <w:separator/>
      </w:r>
    </w:p>
  </w:endnote>
  <w:endnote w:type="continuationSeparator" w:id="0">
    <w:p w14:paraId="170C830D" w14:textId="77777777" w:rsidR="00E120A9" w:rsidRDefault="00E120A9"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8F00B7" w14:textId="77777777" w:rsidR="00E120A9" w:rsidRDefault="00E120A9">
    <w:pPr>
      <w:pStyle w:val="Piedepgina"/>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w:pict w14:anchorId="732BC28F">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E120A9" w:rsidRPr="008D0D59" w:rsidRDefault="00E120A9"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E120A9" w:rsidRPr="008D0D59" w:rsidRDefault="00E120A9" w:rsidP="0040727A">
                <w:pPr>
                  <w:pStyle w:val="04FOOTER"/>
                </w:pPr>
                <w:r w:rsidRPr="008D0D59">
                  <w:rPr>
                    <w:rStyle w:val="05FOOTERBOLD"/>
                    <w:sz w:val="13"/>
                    <w:szCs w:val="13"/>
                    <w:lang w:val="es-ES"/>
                  </w:rPr>
                  <w:t>N.I.F. A-28012342</w:t>
                </w:r>
              </w:p>
              <w:p w14:paraId="0E0A3D66" w14:textId="77777777" w:rsidR="00E120A9" w:rsidRPr="008D0D59" w:rsidRDefault="00E120A9" w:rsidP="0040727A"/>
            </w:txbxContent>
          </v:textbox>
        </v:shape>
      </w:pict>
    </w:r>
    <w:r>
      <w:rPr>
        <w:noProof/>
        <w:lang w:val="en-US"/>
      </w:rPr>
      <w:pict w14:anchorId="70D3E4DA">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E120A9" w:rsidRPr="008D0D59" w:rsidRDefault="00E120A9"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E120A9" w:rsidRPr="008D0D59" w:rsidRDefault="00E120A9" w:rsidP="0040727A">
                <w:pPr>
                  <w:pStyle w:val="04FOOTER"/>
                  <w:rPr>
                    <w:rStyle w:val="05FOOTERBOLD"/>
                    <w:b/>
                    <w:sz w:val="13"/>
                    <w:szCs w:val="13"/>
                    <w:lang w:val="es-ES"/>
                  </w:rPr>
                </w:pPr>
                <w:r>
                  <w:rPr>
                    <w:rStyle w:val="05FOOTERBOLD"/>
                    <w:sz w:val="13"/>
                    <w:szCs w:val="13"/>
                    <w:lang w:val="es-ES"/>
                  </w:rPr>
                  <w:t>Avda. de Madrid, 15</w:t>
                </w:r>
              </w:p>
              <w:p w14:paraId="33EC9AED" w14:textId="77777777" w:rsidR="00E120A9" w:rsidRPr="005C2CF7" w:rsidRDefault="00E120A9"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n-US"/>
      </w:rPr>
      <w:pict w14:anchorId="0BFF779C">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E120A9" w:rsidRPr="00DF6B11" w:rsidRDefault="00E120A9" w:rsidP="00DF6B11">
                <w:pPr>
                  <w:rPr>
                    <w:rFonts w:ascii="Helvetica" w:hAnsi="Helvetica"/>
                    <w:color w:val="132B49"/>
                  </w:rPr>
                </w:pPr>
                <w:r w:rsidRPr="00DF6B11">
                  <w:rPr>
                    <w:rFonts w:ascii="Helvetica" w:hAnsi="Helvetica"/>
                    <w:color w:val="132B49"/>
                  </w:rPr>
                  <w:t>EMEA</w:t>
                </w:r>
              </w:p>
              <w:p w14:paraId="13EC0183" w14:textId="77777777" w:rsidR="00E120A9" w:rsidRPr="00DF6B11" w:rsidRDefault="00E120A9" w:rsidP="00DF6B11">
                <w:pPr>
                  <w:rPr>
                    <w:rFonts w:ascii="Helvetica" w:hAnsi="Helvetica"/>
                    <w:color w:val="132B49"/>
                    <w:sz w:val="10"/>
                  </w:rPr>
                </w:pPr>
                <w:r w:rsidRPr="00DF6B11">
                  <w:rPr>
                    <w:rFonts w:ascii="Helvetica" w:hAnsi="Helvetica"/>
                    <w:color w:val="132B49"/>
                    <w:sz w:val="10"/>
                  </w:rPr>
                  <w:t>REGION</w:t>
                </w:r>
              </w:p>
              <w:p w14:paraId="6002BF1A" w14:textId="77777777" w:rsidR="00E120A9" w:rsidRPr="00DF6B11" w:rsidRDefault="00E120A9">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3C4D" w14:textId="77777777" w:rsidR="00E120A9" w:rsidRDefault="00E120A9" w:rsidP="0040727A">
      <w:r>
        <w:separator/>
      </w:r>
    </w:p>
  </w:footnote>
  <w:footnote w:type="continuationSeparator" w:id="0">
    <w:p w14:paraId="72B2D42B" w14:textId="77777777" w:rsidR="00E120A9" w:rsidRDefault="00E120A9"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6C8C85" w14:textId="77777777" w:rsidR="00E120A9" w:rsidRDefault="00E120A9" w:rsidP="00AA6167">
    <w:pPr>
      <w:pStyle w:val="Encabezado"/>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3F5B"/>
    <w:rsid w:val="00037BBE"/>
    <w:rsid w:val="00040EE9"/>
    <w:rsid w:val="000410F9"/>
    <w:rsid w:val="00045001"/>
    <w:rsid w:val="0004716F"/>
    <w:rsid w:val="00054D46"/>
    <w:rsid w:val="000754BA"/>
    <w:rsid w:val="00077098"/>
    <w:rsid w:val="000A2C35"/>
    <w:rsid w:val="000A41F0"/>
    <w:rsid w:val="000A7AA5"/>
    <w:rsid w:val="000C4FF6"/>
    <w:rsid w:val="000D1CE3"/>
    <w:rsid w:val="000D5E04"/>
    <w:rsid w:val="000D61DA"/>
    <w:rsid w:val="000F2A1F"/>
    <w:rsid w:val="000F5C61"/>
    <w:rsid w:val="00106F8B"/>
    <w:rsid w:val="00114A23"/>
    <w:rsid w:val="00116ABC"/>
    <w:rsid w:val="00117539"/>
    <w:rsid w:val="001224F3"/>
    <w:rsid w:val="00127575"/>
    <w:rsid w:val="00134D90"/>
    <w:rsid w:val="00143A35"/>
    <w:rsid w:val="001450BE"/>
    <w:rsid w:val="00152E1F"/>
    <w:rsid w:val="001573FB"/>
    <w:rsid w:val="001643D7"/>
    <w:rsid w:val="0017131F"/>
    <w:rsid w:val="0017685C"/>
    <w:rsid w:val="00196436"/>
    <w:rsid w:val="001A44E1"/>
    <w:rsid w:val="001B476D"/>
    <w:rsid w:val="001C195B"/>
    <w:rsid w:val="001C5564"/>
    <w:rsid w:val="001C655F"/>
    <w:rsid w:val="001E2146"/>
    <w:rsid w:val="001E6F08"/>
    <w:rsid w:val="001E72DE"/>
    <w:rsid w:val="001F43CC"/>
    <w:rsid w:val="001F46B1"/>
    <w:rsid w:val="001F4AC4"/>
    <w:rsid w:val="002027F5"/>
    <w:rsid w:val="00203F6E"/>
    <w:rsid w:val="00217E0B"/>
    <w:rsid w:val="0022002D"/>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0B56"/>
    <w:rsid w:val="002951CE"/>
    <w:rsid w:val="00295B24"/>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36E14"/>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26236"/>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D7E78"/>
    <w:rsid w:val="004F5277"/>
    <w:rsid w:val="00513EA9"/>
    <w:rsid w:val="0052590C"/>
    <w:rsid w:val="00525C4E"/>
    <w:rsid w:val="005272E3"/>
    <w:rsid w:val="00532207"/>
    <w:rsid w:val="005322FE"/>
    <w:rsid w:val="00534CF0"/>
    <w:rsid w:val="005373C2"/>
    <w:rsid w:val="00537D8F"/>
    <w:rsid w:val="0055058C"/>
    <w:rsid w:val="00555B39"/>
    <w:rsid w:val="00562E81"/>
    <w:rsid w:val="0057401A"/>
    <w:rsid w:val="005769CF"/>
    <w:rsid w:val="005829F1"/>
    <w:rsid w:val="005A05C9"/>
    <w:rsid w:val="005A0948"/>
    <w:rsid w:val="005A3219"/>
    <w:rsid w:val="005C2CF7"/>
    <w:rsid w:val="005D2601"/>
    <w:rsid w:val="005D712B"/>
    <w:rsid w:val="005E483E"/>
    <w:rsid w:val="005E5DFD"/>
    <w:rsid w:val="005E7925"/>
    <w:rsid w:val="005E7BB0"/>
    <w:rsid w:val="005F4071"/>
    <w:rsid w:val="005F61FA"/>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5E81"/>
    <w:rsid w:val="00771EBE"/>
    <w:rsid w:val="00774BEF"/>
    <w:rsid w:val="00775850"/>
    <w:rsid w:val="007820C2"/>
    <w:rsid w:val="007826F7"/>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0EA6"/>
    <w:rsid w:val="00815095"/>
    <w:rsid w:val="00816988"/>
    <w:rsid w:val="00822ABF"/>
    <w:rsid w:val="00826617"/>
    <w:rsid w:val="00840708"/>
    <w:rsid w:val="008411C5"/>
    <w:rsid w:val="0084139F"/>
    <w:rsid w:val="008415F7"/>
    <w:rsid w:val="00847677"/>
    <w:rsid w:val="008524D7"/>
    <w:rsid w:val="00873252"/>
    <w:rsid w:val="008761CE"/>
    <w:rsid w:val="00893F3B"/>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91E7D"/>
    <w:rsid w:val="00992775"/>
    <w:rsid w:val="009A38A3"/>
    <w:rsid w:val="009C2F27"/>
    <w:rsid w:val="009D58E4"/>
    <w:rsid w:val="009D5CDD"/>
    <w:rsid w:val="009E0C92"/>
    <w:rsid w:val="009E6EC2"/>
    <w:rsid w:val="00A022B3"/>
    <w:rsid w:val="00A03237"/>
    <w:rsid w:val="00A0337E"/>
    <w:rsid w:val="00A03A25"/>
    <w:rsid w:val="00A06543"/>
    <w:rsid w:val="00A115F8"/>
    <w:rsid w:val="00A13C4C"/>
    <w:rsid w:val="00A23946"/>
    <w:rsid w:val="00A30C48"/>
    <w:rsid w:val="00A44A84"/>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47193"/>
    <w:rsid w:val="00B57A06"/>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43FEE"/>
    <w:rsid w:val="00D53F37"/>
    <w:rsid w:val="00D62C19"/>
    <w:rsid w:val="00D67636"/>
    <w:rsid w:val="00D738C2"/>
    <w:rsid w:val="00D74A01"/>
    <w:rsid w:val="00D85307"/>
    <w:rsid w:val="00D95639"/>
    <w:rsid w:val="00DA30CF"/>
    <w:rsid w:val="00DB49B7"/>
    <w:rsid w:val="00DD14CE"/>
    <w:rsid w:val="00DD6BD2"/>
    <w:rsid w:val="00DE0773"/>
    <w:rsid w:val="00DF296F"/>
    <w:rsid w:val="00DF6B11"/>
    <w:rsid w:val="00E017CF"/>
    <w:rsid w:val="00E03BA3"/>
    <w:rsid w:val="00E07ADD"/>
    <w:rsid w:val="00E07BE1"/>
    <w:rsid w:val="00E10222"/>
    <w:rsid w:val="00E120A9"/>
    <w:rsid w:val="00E13E1D"/>
    <w:rsid w:val="00E32119"/>
    <w:rsid w:val="00E32B37"/>
    <w:rsid w:val="00E37AD0"/>
    <w:rsid w:val="00E44FB8"/>
    <w:rsid w:val="00E567C0"/>
    <w:rsid w:val="00E6553D"/>
    <w:rsid w:val="00E75B1E"/>
    <w:rsid w:val="00E77030"/>
    <w:rsid w:val="00E8146E"/>
    <w:rsid w:val="00E92DBA"/>
    <w:rsid w:val="00EA2208"/>
    <w:rsid w:val="00EA35CE"/>
    <w:rsid w:val="00EB6979"/>
    <w:rsid w:val="00EB7D81"/>
    <w:rsid w:val="00EC15CA"/>
    <w:rsid w:val="00EE2C27"/>
    <w:rsid w:val="00EF1CB0"/>
    <w:rsid w:val="00EF7248"/>
    <w:rsid w:val="00EF7351"/>
    <w:rsid w:val="00F0633D"/>
    <w:rsid w:val="00F10B69"/>
    <w:rsid w:val="00F244DD"/>
    <w:rsid w:val="00F26697"/>
    <w:rsid w:val="00F449FB"/>
    <w:rsid w:val="00F44D0D"/>
    <w:rsid w:val="00F47287"/>
    <w:rsid w:val="00F47782"/>
    <w:rsid w:val="00F55682"/>
    <w:rsid w:val="00F64D03"/>
    <w:rsid w:val="00F6568D"/>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7F3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ca@prensafcagroup.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18FD-8457-BF43-B1CF-D84EEABD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802</Words>
  <Characters>4411</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16</cp:revision>
  <cp:lastPrinted>2017-10-18T14:07:00Z</cp:lastPrinted>
  <dcterms:created xsi:type="dcterms:W3CDTF">2017-10-18T14:08:00Z</dcterms:created>
  <dcterms:modified xsi:type="dcterms:W3CDTF">2018-05-05T21:31:00Z</dcterms:modified>
</cp:coreProperties>
</file>